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6801" w:rsidRPr="00E44304" w:rsidRDefault="00E76024" w:rsidP="00E44304">
      <w:pPr>
        <w:spacing w:after="0" w:line="240" w:lineRule="auto"/>
        <w:jc w:val="center"/>
        <w:outlineLvl w:val="1"/>
        <w:rPr>
          <w:rFonts w:ascii="Times New Roman" w:eastAsia="Times New Roman" w:hAnsi="Times New Roman" w:cs="Times New Roman"/>
          <w:b/>
          <w:bCs/>
          <w:kern w:val="0"/>
          <w:lang w:val="kk-KZ" w:eastAsia="en-GB"/>
          <w14:ligatures w14:val="none"/>
        </w:rPr>
      </w:pPr>
      <w:r w:rsidRPr="00E76024">
        <w:rPr>
          <w:rFonts w:ascii="Times New Roman" w:eastAsia="Times New Roman" w:hAnsi="Times New Roman" w:cs="Times New Roman"/>
          <w:b/>
          <w:bCs/>
          <w:kern w:val="0"/>
          <w:lang w:eastAsia="en-GB"/>
          <w14:ligatures w14:val="none"/>
        </w:rPr>
        <w:t>PUBLIC CONTRACT (OFFER)</w:t>
      </w:r>
    </w:p>
    <w:p w:rsidR="003F6801" w:rsidRPr="00E76024" w:rsidRDefault="003F6801" w:rsidP="003F6801">
      <w:pPr>
        <w:spacing w:after="0" w:line="240" w:lineRule="auto"/>
        <w:jc w:val="center"/>
        <w:outlineLvl w:val="1"/>
        <w:rPr>
          <w:rFonts w:ascii="Times New Roman" w:eastAsia="Times New Roman" w:hAnsi="Times New Roman" w:cs="Times New Roman"/>
          <w:b/>
          <w:bCs/>
          <w:kern w:val="0"/>
          <w:lang w:eastAsia="en-GB"/>
          <w14:ligatures w14:val="none"/>
        </w:rPr>
      </w:pPr>
    </w:p>
    <w:p w:rsidR="00E76024" w:rsidRPr="00E76024" w:rsidRDefault="00E76024" w:rsidP="003F6801">
      <w:pPr>
        <w:spacing w:after="0" w:line="240" w:lineRule="auto"/>
        <w:jc w:val="center"/>
        <w:outlineLvl w:val="2"/>
        <w:rPr>
          <w:rFonts w:ascii="Times New Roman" w:eastAsia="Times New Roman" w:hAnsi="Times New Roman" w:cs="Times New Roman"/>
          <w:b/>
          <w:bCs/>
          <w:kern w:val="0"/>
          <w:lang w:eastAsia="en-GB"/>
          <w14:ligatures w14:val="none"/>
        </w:rPr>
      </w:pPr>
      <w:r w:rsidRPr="00E76024">
        <w:rPr>
          <w:rFonts w:ascii="Times New Roman" w:eastAsia="Times New Roman" w:hAnsi="Times New Roman" w:cs="Times New Roman"/>
          <w:b/>
          <w:bCs/>
          <w:kern w:val="0"/>
          <w:lang w:eastAsia="en-GB"/>
          <w14:ligatures w14:val="none"/>
        </w:rPr>
        <w:t>1. GENERAL PROVISIONS</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1.1. The text of this Offer set out below constitutes an official public offer addressed to individuals and legal entities to enter into a Service Agreement in accordance with Article 395 of the Civil Code of the Republic of Kazakhstan. The Service Agreement shall be deemed concluded and shall enter into force from the moment an individual or legal entity performs actions stipulated in this Offer, which indicate full and unconditional acceptance of all terms of this Offer without any exceptions or limitations, on the terms of adhesion.</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1.2.</w:t>
      </w:r>
      <w:r w:rsidRPr="00E76024">
        <w:rPr>
          <w:rFonts w:ascii="Times New Roman" w:eastAsia="Times New Roman" w:hAnsi="Times New Roman" w:cs="Times New Roman"/>
          <w:b/>
          <w:bCs/>
          <w:kern w:val="0"/>
          <w:lang w:eastAsia="en-GB"/>
          <w14:ligatures w14:val="none"/>
        </w:rPr>
        <w:t xml:space="preserve"> Limited Liability Partnership “UNIVERA GROUP”,</w:t>
      </w:r>
      <w:r w:rsidRPr="00E76024">
        <w:rPr>
          <w:rFonts w:ascii="Times New Roman" w:eastAsia="Times New Roman" w:hAnsi="Times New Roman" w:cs="Times New Roman"/>
          <w:kern w:val="0"/>
          <w:lang w:eastAsia="en-GB"/>
          <w14:ligatures w14:val="none"/>
        </w:rPr>
        <w:t xml:space="preserve"> acting as the Event Organizer and ticket Seller (hereinafter referred to as the “</w:t>
      </w:r>
      <w:r w:rsidRPr="00E76024">
        <w:rPr>
          <w:rFonts w:ascii="Times New Roman" w:eastAsia="Times New Roman" w:hAnsi="Times New Roman" w:cs="Times New Roman"/>
          <w:b/>
          <w:bCs/>
          <w:kern w:val="0"/>
          <w:lang w:eastAsia="en-GB"/>
          <w14:ligatures w14:val="none"/>
        </w:rPr>
        <w:t>Seller</w:t>
      </w:r>
      <w:r w:rsidRPr="00E76024">
        <w:rPr>
          <w:rFonts w:ascii="Times New Roman" w:eastAsia="Times New Roman" w:hAnsi="Times New Roman" w:cs="Times New Roman"/>
          <w:kern w:val="0"/>
          <w:lang w:eastAsia="en-GB"/>
          <w14:ligatures w14:val="none"/>
        </w:rPr>
        <w:t xml:space="preserve">”), offers Internet users (hereinafter referred to as the “Buyer”) to use the ticket purchase service available at: Republic of Kazakhstan, Astana city, </w:t>
      </w:r>
      <w:proofErr w:type="spellStart"/>
      <w:r w:rsidRPr="00E76024">
        <w:rPr>
          <w:rFonts w:ascii="Times New Roman" w:eastAsia="Times New Roman" w:hAnsi="Times New Roman" w:cs="Times New Roman"/>
          <w:kern w:val="0"/>
          <w:lang w:eastAsia="en-GB"/>
          <w14:ligatures w14:val="none"/>
        </w:rPr>
        <w:t>Yesil</w:t>
      </w:r>
      <w:proofErr w:type="spellEnd"/>
      <w:r w:rsidRPr="00E76024">
        <w:rPr>
          <w:rFonts w:ascii="Times New Roman" w:eastAsia="Times New Roman" w:hAnsi="Times New Roman" w:cs="Times New Roman"/>
          <w:kern w:val="0"/>
          <w:lang w:eastAsia="en-GB"/>
          <w14:ligatures w14:val="none"/>
        </w:rPr>
        <w:t xml:space="preserve"> district, </w:t>
      </w:r>
      <w:proofErr w:type="spellStart"/>
      <w:r w:rsidRPr="00E76024">
        <w:rPr>
          <w:rFonts w:ascii="Times New Roman" w:eastAsia="Times New Roman" w:hAnsi="Times New Roman" w:cs="Times New Roman"/>
          <w:kern w:val="0"/>
          <w:lang w:eastAsia="en-GB"/>
          <w14:ligatures w14:val="none"/>
        </w:rPr>
        <w:t>Dinmukhamed</w:t>
      </w:r>
      <w:proofErr w:type="spellEnd"/>
      <w:r w:rsidRPr="00E76024">
        <w:rPr>
          <w:rFonts w:ascii="Times New Roman" w:eastAsia="Times New Roman" w:hAnsi="Times New Roman" w:cs="Times New Roman"/>
          <w:kern w:val="0"/>
          <w:lang w:eastAsia="en-GB"/>
          <w14:ligatures w14:val="none"/>
        </w:rPr>
        <w:t xml:space="preserve"> </w:t>
      </w:r>
      <w:proofErr w:type="spellStart"/>
      <w:r w:rsidRPr="00E76024">
        <w:rPr>
          <w:rFonts w:ascii="Times New Roman" w:eastAsia="Times New Roman" w:hAnsi="Times New Roman" w:cs="Times New Roman"/>
          <w:kern w:val="0"/>
          <w:lang w:eastAsia="en-GB"/>
          <w14:ligatures w14:val="none"/>
        </w:rPr>
        <w:t>Konaev</w:t>
      </w:r>
      <w:proofErr w:type="spellEnd"/>
      <w:r w:rsidRPr="00E76024">
        <w:rPr>
          <w:rFonts w:ascii="Times New Roman" w:eastAsia="Times New Roman" w:hAnsi="Times New Roman" w:cs="Times New Roman"/>
          <w:kern w:val="0"/>
          <w:lang w:eastAsia="en-GB"/>
          <w14:ligatures w14:val="none"/>
        </w:rPr>
        <w:t xml:space="preserve"> street, building 14, non-residential premises 15 (hereinafter referred to as the “Service”) to purchase Tickets for the event organized by the Seller.</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1.3. The Service provides the Buyer with access to information about the Event, including information about the venue and time, texts, illustrations, photographs, graphics, audio and video materials, and other information about the Event (hereinafter referred to as the “Materials”), as well as the Ticket prices provided by the Seller.</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1.4. Information about Ticket prices published on the Seller’s Website prior to purchase does not constitute an offer. The current price is subject to clarification according to the tariffs available on the date of actual Ticket purchase on the Seller’s Website.</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 xml:space="preserve">1.5. The terms of this Offer may be amended by the Seller without special notice. The new version of the Offer shall enter into force from the moment it is published on the Internet at: </w:t>
      </w:r>
      <w:hyperlink r:id="rId5" w:history="1">
        <w:r w:rsidRPr="00E76024">
          <w:rPr>
            <w:rFonts w:ascii="Times New Roman" w:eastAsia="Times New Roman" w:hAnsi="Times New Roman" w:cs="Times New Roman"/>
            <w:color w:val="0000FF"/>
            <w:kern w:val="0"/>
            <w:u w:val="single"/>
            <w:lang w:eastAsia="en-GB"/>
            <w14:ligatures w14:val="none"/>
          </w:rPr>
          <w:t>https://hope-ai-summit.com/</w:t>
        </w:r>
      </w:hyperlink>
      <w:r w:rsidRPr="00E76024">
        <w:rPr>
          <w:rFonts w:ascii="Times New Roman" w:eastAsia="Times New Roman" w:hAnsi="Times New Roman" w:cs="Times New Roman"/>
          <w:kern w:val="0"/>
          <w:lang w:eastAsia="en-GB"/>
          <w14:ligatures w14:val="none"/>
        </w:rPr>
        <w:t>, unless otherwise provided by the new version of the Offer.</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1.6. If the Buyer does not agree with amendments introduced in accordance with clause 1.5, the Buyer must stop using the Service.</w:t>
      </w:r>
    </w:p>
    <w:p w:rsidR="008871C3" w:rsidRDefault="008871C3" w:rsidP="003F6801">
      <w:pPr>
        <w:spacing w:after="0" w:line="240" w:lineRule="auto"/>
        <w:jc w:val="center"/>
        <w:rPr>
          <w:rFonts w:ascii="Times New Roman" w:eastAsia="Times New Roman" w:hAnsi="Times New Roman" w:cs="Times New Roman"/>
          <w:b/>
          <w:bCs/>
          <w:kern w:val="0"/>
          <w:lang w:val="kk-KZ" w:eastAsia="en-GB"/>
          <w14:ligatures w14:val="none"/>
        </w:rPr>
      </w:pPr>
    </w:p>
    <w:p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2. TERMS AND DEFINITIONS</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System</w:t>
      </w:r>
      <w:r w:rsidRPr="00E76024">
        <w:rPr>
          <w:rFonts w:ascii="Times New Roman" w:eastAsia="Times New Roman" w:hAnsi="Times New Roman" w:cs="Times New Roman"/>
          <w:kern w:val="0"/>
          <w:lang w:eastAsia="en-GB"/>
          <w14:ligatures w14:val="none"/>
        </w:rPr>
        <w:t xml:space="preserve"> – an electronic ticket sales system intended for working with the System’s information resources, selling Tickets for the Event, and forming databases of sold Tickets, including the internet portal </w:t>
      </w:r>
      <w:hyperlink r:id="rId6" w:history="1">
        <w:r w:rsidRPr="00E76024">
          <w:rPr>
            <w:rFonts w:ascii="Times New Roman" w:eastAsia="Times New Roman" w:hAnsi="Times New Roman" w:cs="Times New Roman"/>
            <w:color w:val="0000FF"/>
            <w:kern w:val="0"/>
            <w:u w:val="single"/>
            <w:lang w:eastAsia="en-GB"/>
            <w14:ligatures w14:val="none"/>
          </w:rPr>
          <w:t>https://hope-ai-summit.com/</w:t>
        </w:r>
      </w:hyperlink>
      <w:r w:rsidRPr="00E76024">
        <w:rPr>
          <w:rFonts w:ascii="Times New Roman" w:eastAsia="Times New Roman" w:hAnsi="Times New Roman" w:cs="Times New Roman"/>
          <w:kern w:val="0"/>
          <w:lang w:eastAsia="en-GB"/>
          <w14:ligatures w14:val="none"/>
        </w:rPr>
        <w:t xml:space="preserve"> and embedded widgets on partner websites.</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Website</w:t>
      </w:r>
      <w:r w:rsidRPr="00E76024">
        <w:rPr>
          <w:rFonts w:ascii="Times New Roman" w:eastAsia="Times New Roman" w:hAnsi="Times New Roman" w:cs="Times New Roman"/>
          <w:kern w:val="0"/>
          <w:lang w:eastAsia="en-GB"/>
          <w14:ligatures w14:val="none"/>
        </w:rPr>
        <w:t xml:space="preserve"> – the Seller’s internet portal </w:t>
      </w:r>
      <w:hyperlink r:id="rId7" w:history="1">
        <w:r w:rsidRPr="00E76024">
          <w:rPr>
            <w:rFonts w:ascii="Times New Roman" w:eastAsia="Times New Roman" w:hAnsi="Times New Roman" w:cs="Times New Roman"/>
            <w:color w:val="0000FF"/>
            <w:kern w:val="0"/>
            <w:u w:val="single"/>
            <w:lang w:eastAsia="en-GB"/>
            <w14:ligatures w14:val="none"/>
          </w:rPr>
          <w:t>https://hope-ai-summit.com/</w:t>
        </w:r>
      </w:hyperlink>
      <w:r w:rsidRPr="00E76024">
        <w:rPr>
          <w:rFonts w:ascii="Times New Roman" w:eastAsia="Times New Roman" w:hAnsi="Times New Roman" w:cs="Times New Roman"/>
          <w:kern w:val="0"/>
          <w:lang w:eastAsia="en-GB"/>
          <w14:ligatures w14:val="none"/>
        </w:rPr>
        <w:t>, as well as other internet resources, including but not limited to websites and mobile applications of the Seller.</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highlight w:val="yellow"/>
          <w:lang w:eastAsia="en-GB"/>
          <w14:ligatures w14:val="none"/>
        </w:rPr>
        <w:t>Event</w:t>
      </w:r>
      <w:r w:rsidRPr="00E76024">
        <w:rPr>
          <w:rFonts w:ascii="Times New Roman" w:eastAsia="Times New Roman" w:hAnsi="Times New Roman" w:cs="Times New Roman"/>
          <w:kern w:val="0"/>
          <w:lang w:eastAsia="en-GB"/>
          <w14:ligatures w14:val="none"/>
        </w:rPr>
        <w:t xml:space="preserve"> – International AI for Education Summit.</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Ticket</w:t>
      </w:r>
      <w:r w:rsidRPr="00E76024">
        <w:rPr>
          <w:rFonts w:ascii="Times New Roman" w:eastAsia="Times New Roman" w:hAnsi="Times New Roman" w:cs="Times New Roman"/>
          <w:kern w:val="0"/>
          <w:lang w:eastAsia="en-GB"/>
          <w14:ligatures w14:val="none"/>
        </w:rPr>
        <w:t xml:space="preserve"> – a strict reporting document sold to the Buyer using the System, confirming the conclusion of a contract between the Seller and the Buyer and granting the right to attend the Event.</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Ticket Buyer (Buyer)</w:t>
      </w:r>
      <w:r w:rsidRPr="00E76024">
        <w:rPr>
          <w:rFonts w:ascii="Times New Roman" w:eastAsia="Times New Roman" w:hAnsi="Times New Roman" w:cs="Times New Roman"/>
          <w:kern w:val="0"/>
          <w:lang w:eastAsia="en-GB"/>
          <w14:ligatures w14:val="none"/>
        </w:rPr>
        <w:t xml:space="preserve"> – an individual or legal entity in whose name the Ticket purchase order is issued.</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Ticket Code</w:t>
      </w:r>
      <w:r w:rsidRPr="00E76024">
        <w:rPr>
          <w:rFonts w:ascii="Times New Roman" w:eastAsia="Times New Roman" w:hAnsi="Times New Roman" w:cs="Times New Roman"/>
          <w:kern w:val="0"/>
          <w:lang w:eastAsia="en-GB"/>
          <w14:ligatures w14:val="none"/>
        </w:rPr>
        <w:t xml:space="preserve"> – a QR code sent to the Buyer upon Ticket purchase, which must be presented to the Seller for admission to the Event.</w:t>
      </w:r>
    </w:p>
    <w:p w:rsidR="008871C3" w:rsidRDefault="008871C3" w:rsidP="003F6801">
      <w:pPr>
        <w:spacing w:after="0" w:line="240" w:lineRule="auto"/>
        <w:jc w:val="center"/>
        <w:rPr>
          <w:rFonts w:ascii="Times New Roman" w:eastAsia="Times New Roman" w:hAnsi="Times New Roman" w:cs="Times New Roman"/>
          <w:b/>
          <w:bCs/>
          <w:kern w:val="0"/>
          <w:lang w:val="kk-KZ" w:eastAsia="en-GB"/>
          <w14:ligatures w14:val="none"/>
        </w:rPr>
      </w:pPr>
    </w:p>
    <w:p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3. SUBJECT OF THE AGREEMENT</w:t>
      </w:r>
    </w:p>
    <w:p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 xml:space="preserve">3.1. Under the terms of this Offer, the Seller provides the Buyer with the opportunity to purchase Tickets for the Event via the System at the price </w:t>
      </w:r>
      <w:r w:rsidRPr="00E76024">
        <w:rPr>
          <w:rFonts w:ascii="Times New Roman" w:eastAsia="Times New Roman" w:hAnsi="Times New Roman" w:cs="Times New Roman"/>
          <w:kern w:val="0"/>
          <w:highlight w:val="yellow"/>
          <w:lang w:eastAsia="en-GB"/>
          <w14:ligatures w14:val="none"/>
        </w:rPr>
        <w:t>indicated at</w:t>
      </w:r>
      <w:r w:rsidRPr="00E76024">
        <w:rPr>
          <w:rFonts w:ascii="Times New Roman" w:eastAsia="Times New Roman" w:hAnsi="Times New Roman" w:cs="Times New Roman"/>
          <w:kern w:val="0"/>
          <w:lang w:eastAsia="en-GB"/>
          <w14:ligatures w14:val="none"/>
        </w:rPr>
        <w:t xml:space="preserve"> </w:t>
      </w:r>
      <w:hyperlink r:id="rId8" w:history="1">
        <w:r w:rsidRPr="00E76024">
          <w:rPr>
            <w:rFonts w:ascii="Times New Roman" w:eastAsia="Times New Roman" w:hAnsi="Times New Roman" w:cs="Times New Roman"/>
            <w:color w:val="0000FF"/>
            <w:kern w:val="0"/>
            <w:u w:val="single"/>
            <w:lang w:eastAsia="en-GB"/>
            <w14:ligatures w14:val="none"/>
          </w:rPr>
          <w:t>https://hope-ai-summit.com/</w:t>
        </w:r>
      </w:hyperlink>
      <w:r w:rsidRPr="00E76024">
        <w:rPr>
          <w:rFonts w:ascii="Times New Roman" w:eastAsia="Times New Roman" w:hAnsi="Times New Roman" w:cs="Times New Roman"/>
          <w:kern w:val="0"/>
          <w:lang w:eastAsia="en-GB"/>
          <w14:ligatures w14:val="none"/>
        </w:rPr>
        <w:t>.</w:t>
      </w:r>
    </w:p>
    <w:p w:rsidR="008871C3" w:rsidRDefault="008871C3" w:rsidP="003F6801">
      <w:pPr>
        <w:spacing w:after="0" w:line="240" w:lineRule="auto"/>
        <w:jc w:val="center"/>
        <w:rPr>
          <w:rFonts w:ascii="Times New Roman" w:eastAsia="Times New Roman" w:hAnsi="Times New Roman" w:cs="Times New Roman"/>
          <w:b/>
          <w:bCs/>
          <w:kern w:val="0"/>
          <w:lang w:val="kk-KZ" w:eastAsia="en-GB"/>
          <w14:ligatures w14:val="none"/>
        </w:rPr>
      </w:pPr>
    </w:p>
    <w:p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4. CONDITIONS FOR PURCHASING TICKETS VIA THE SYSTEM</w:t>
      </w:r>
    </w:p>
    <w:p w:rsidR="000A069B" w:rsidRPr="000A069B" w:rsidRDefault="000A069B" w:rsidP="000A069B">
      <w:pPr>
        <w:pStyle w:val="NormalWeb"/>
        <w:spacing w:before="0" w:beforeAutospacing="0" w:after="0" w:afterAutospacing="0"/>
      </w:pPr>
      <w:r w:rsidRPr="000A069B">
        <w:rPr>
          <w:rStyle w:val="Strong"/>
          <w:rFonts w:eastAsiaTheme="majorEastAsia"/>
          <w:b w:val="0"/>
          <w:bCs w:val="0"/>
        </w:rPr>
        <w:lastRenderedPageBreak/>
        <w:t>4.1.</w:t>
      </w:r>
      <w:r w:rsidRPr="000A069B">
        <w:t xml:space="preserve"> By using the System, the Buyer agrees to the terms of this Offer in the manner, procedure and scope set forth herein.</w:t>
      </w:r>
    </w:p>
    <w:p w:rsidR="000A069B" w:rsidRPr="000A069B" w:rsidRDefault="000A069B" w:rsidP="000A069B">
      <w:pPr>
        <w:pStyle w:val="NormalWeb"/>
        <w:spacing w:before="0" w:beforeAutospacing="0" w:after="0" w:afterAutospacing="0"/>
      </w:pPr>
      <w:r w:rsidRPr="000A069B">
        <w:rPr>
          <w:rStyle w:val="Strong"/>
          <w:rFonts w:eastAsiaTheme="majorEastAsia"/>
          <w:b w:val="0"/>
          <w:bCs w:val="0"/>
        </w:rPr>
        <w:t>4.2.</w:t>
      </w:r>
      <w:r w:rsidRPr="000A069B">
        <w:t xml:space="preserve"> By purchasing Tickets, the Buyer confirms that:</w:t>
      </w:r>
      <w:r w:rsidRPr="000A069B">
        <w:br/>
        <w:t>(a) they have fully reviewed the provisions of this Offer;</w:t>
      </w:r>
      <w:r w:rsidRPr="000A069B">
        <w:br/>
        <w:t>(b) they understand and accept the terms of the Offer;</w:t>
      </w:r>
      <w:r w:rsidRPr="000A069B">
        <w:br/>
        <w:t>(c) they understand the meaning and consequences of their actions when accepting the terms of the Offer.</w:t>
      </w:r>
    </w:p>
    <w:p w:rsidR="000A069B" w:rsidRPr="000A069B" w:rsidRDefault="000A069B" w:rsidP="000A069B">
      <w:pPr>
        <w:pStyle w:val="NormalWeb"/>
        <w:spacing w:before="0" w:beforeAutospacing="0" w:after="0" w:afterAutospacing="0"/>
      </w:pPr>
      <w:r w:rsidRPr="000A069B">
        <w:rPr>
          <w:rStyle w:val="Strong"/>
          <w:rFonts w:eastAsiaTheme="majorEastAsia"/>
          <w:b w:val="0"/>
          <w:bCs w:val="0"/>
        </w:rPr>
        <w:t>4.3.</w:t>
      </w:r>
      <w:r w:rsidRPr="000A069B">
        <w:t xml:space="preserve"> Upon purchasing a Ticket, the Buyer enters into direct contractual relations with the Seller. Obligations related to the organization and holding of the Events, the right to attend which is confirmed by the Ticket, arise on the part of the Seller.</w:t>
      </w:r>
    </w:p>
    <w:p w:rsidR="000A069B" w:rsidRPr="000A069B" w:rsidRDefault="000A069B" w:rsidP="000A069B">
      <w:pPr>
        <w:pStyle w:val="NormalWeb"/>
        <w:spacing w:before="0" w:beforeAutospacing="0" w:after="0" w:afterAutospacing="0"/>
      </w:pPr>
      <w:r w:rsidRPr="000A069B">
        <w:rPr>
          <w:rStyle w:val="Strong"/>
          <w:rFonts w:eastAsiaTheme="majorEastAsia"/>
          <w:b w:val="0"/>
          <w:bCs w:val="0"/>
        </w:rPr>
        <w:t>4.4.</w:t>
      </w:r>
      <w:r w:rsidRPr="000A069B">
        <w:t xml:space="preserve"> The essential terms of the agreement concluded by the Buyer with the Seller (the name of the Event, venue, date and time of the Event, seat in the venue, and the Ticket price established by the Seller) are determined by the Buyer at the time of purchasing the Ticket through the System and are specified in the Ticket. The Ticket also contains the corresponding identifier (QR code) required for admission to the Event.</w:t>
      </w:r>
    </w:p>
    <w:p w:rsidR="000A069B" w:rsidRPr="000A069B" w:rsidRDefault="000A069B" w:rsidP="000A069B">
      <w:pPr>
        <w:pStyle w:val="NormalWeb"/>
        <w:spacing w:before="0" w:beforeAutospacing="0" w:after="0" w:afterAutospacing="0"/>
      </w:pPr>
      <w:r w:rsidRPr="000A069B">
        <w:rPr>
          <w:rStyle w:val="Strong"/>
          <w:rFonts w:eastAsiaTheme="majorEastAsia"/>
          <w:b w:val="0"/>
          <w:bCs w:val="0"/>
        </w:rPr>
        <w:t>4.5.</w:t>
      </w:r>
      <w:r w:rsidRPr="000A069B">
        <w:t xml:space="preserve"> A Ticket shall be deemed purchased by the Buyer after payment has been made and notification thereof has been received in the form of an electronic Ticket with a code sent to the Buyer’s email address specified at the time of Ticket purchase.</w:t>
      </w:r>
    </w:p>
    <w:p w:rsidR="000A069B" w:rsidRPr="000A069B" w:rsidRDefault="000A069B" w:rsidP="000A069B">
      <w:pPr>
        <w:pStyle w:val="NormalWeb"/>
        <w:spacing w:before="0" w:beforeAutospacing="0" w:after="0" w:afterAutospacing="0"/>
      </w:pPr>
      <w:r w:rsidRPr="000A069B">
        <w:rPr>
          <w:rStyle w:val="Strong"/>
          <w:rFonts w:eastAsiaTheme="majorEastAsia"/>
          <w:b w:val="0"/>
          <w:bCs w:val="0"/>
        </w:rPr>
        <w:t>4.6.</w:t>
      </w:r>
      <w:r w:rsidRPr="000A069B">
        <w:t xml:space="preserve"> If the Buyer does not receive the Ticket within three (3) business days from the date of purchase, the Buyer shall contact the Seller’s customer support service to clarify the status of the Order. If the Seller’s support service does not confirm the existence of an active Order, while the Buyer has paid the funds and has documentary evidence thereof, the Buyer shall be promptly refunded the paid amount or offered an alternative purchase option, or the Seller shall have the right to propose an alternative method of fulfilling its obligation. In the absence of any claims from the Buyer, such an alternative shall be deemed proper performance of the Seller’s obligations in accordance with this Offer.</w:t>
      </w:r>
    </w:p>
    <w:p w:rsidR="000A069B" w:rsidRPr="00F74390" w:rsidRDefault="000A069B" w:rsidP="000A069B">
      <w:pPr>
        <w:pStyle w:val="NormalWeb"/>
        <w:spacing w:before="0" w:beforeAutospacing="0" w:after="0" w:afterAutospacing="0"/>
      </w:pPr>
      <w:r w:rsidRPr="000A069B">
        <w:rPr>
          <w:rStyle w:val="Strong"/>
          <w:rFonts w:eastAsiaTheme="majorEastAsia"/>
          <w:b w:val="0"/>
          <w:bCs w:val="0"/>
        </w:rPr>
        <w:t>4.7.</w:t>
      </w:r>
      <w:r w:rsidRPr="000A069B">
        <w:t xml:space="preserve"> The Buyer confirms their consent that the personal information provided to the Seller when placing Ticket orders and/or during subsequent or prior personal communications with the Seller’s employees may be transferred to third parties, including by way of cross-border transfer, for the purposes of storage and/or processing, with whom the Seller has contractual relations exclusively for such storage and processing purposes. At the same time, the Seller guarantees that agreements concluded with such parties contain the necessary provisions to ensure confidentiality and non-disclosure of such data. The Buyer agrees that the Seller has the right to store the information provided by the Buyer during the purchase, payment and/or receipt of the Ticket for at least three years from the date the relevant Agreement is fulfilled by the Seller.</w:t>
      </w:r>
    </w:p>
    <w:p w:rsidR="000A069B" w:rsidRPr="00E76024" w:rsidRDefault="000A069B" w:rsidP="000A069B">
      <w:pPr>
        <w:pStyle w:val="NormalWeb"/>
        <w:spacing w:before="0" w:beforeAutospacing="0" w:after="0" w:afterAutospacing="0"/>
      </w:pPr>
      <w:r w:rsidRPr="000A069B">
        <w:t>4.</w:t>
      </w:r>
      <w:r w:rsidR="00B35DA7" w:rsidRPr="00B35DA7">
        <w:t>8</w:t>
      </w:r>
      <w:r w:rsidRPr="000A069B">
        <w:t>. By purchasing and/or receiving Tickets using the Seller's System, the Buyer agrees to receive from the Seller (</w:t>
      </w:r>
      <w:proofErr w:type="spellStart"/>
      <w:r w:rsidRPr="000A069B">
        <w:t>i</w:t>
      </w:r>
      <w:proofErr w:type="spellEnd"/>
      <w:r w:rsidRPr="000A069B">
        <w:t>) emails, which the Seller may send after the purchase is completed, in the event of cancellation of the Event, as well as (ii) messages, including voice messages (SMS, WhatsApp, other messengers) to the telephone number/messenger specified by the Buyer.</w:t>
      </w:r>
    </w:p>
    <w:p w:rsidR="00B35DA7" w:rsidRPr="00F74390" w:rsidRDefault="00B35DA7" w:rsidP="00B35DA7">
      <w:pPr>
        <w:spacing w:after="0" w:line="240" w:lineRule="auto"/>
        <w:outlineLvl w:val="2"/>
        <w:rPr>
          <w:rFonts w:ascii="Times New Roman" w:eastAsia="Times New Roman" w:hAnsi="Times New Roman" w:cs="Times New Roman"/>
          <w:kern w:val="0"/>
          <w:lang w:eastAsia="en-GB"/>
          <w14:ligatures w14:val="none"/>
        </w:rPr>
      </w:pPr>
      <w:r w:rsidRPr="00B35DA7">
        <w:rPr>
          <w:rFonts w:ascii="Times New Roman" w:eastAsia="Times New Roman" w:hAnsi="Times New Roman" w:cs="Times New Roman"/>
          <w:kern w:val="0"/>
          <w:lang w:eastAsia="en-GB"/>
          <w14:ligatures w14:val="none"/>
        </w:rPr>
        <w:t>4.9. The Buyer hereby confirms that the personal information provided by the Buyer when purchasing Tickets through the Seller’s System is accurate, current and reliable, and ensures the ability of the Seller’s employees to contact the Buyer in the event of circumstances requiring the Buyer to be notified of the occurrence of such circumstances.</w:t>
      </w:r>
    </w:p>
    <w:p w:rsidR="008871C3" w:rsidRDefault="008871C3" w:rsidP="003F6801">
      <w:pPr>
        <w:spacing w:after="0" w:line="240" w:lineRule="auto"/>
        <w:jc w:val="center"/>
        <w:outlineLvl w:val="2"/>
        <w:rPr>
          <w:rFonts w:ascii="Times New Roman" w:eastAsia="Times New Roman" w:hAnsi="Times New Roman" w:cs="Times New Roman"/>
          <w:b/>
          <w:bCs/>
          <w:kern w:val="0"/>
          <w:lang w:val="kk-KZ" w:eastAsia="en-GB"/>
          <w14:ligatures w14:val="none"/>
        </w:rPr>
      </w:pPr>
    </w:p>
    <w:p w:rsidR="00E76024" w:rsidRPr="00E76024" w:rsidRDefault="00E76024" w:rsidP="003F6801">
      <w:pPr>
        <w:spacing w:after="0" w:line="240" w:lineRule="auto"/>
        <w:jc w:val="center"/>
        <w:outlineLvl w:val="2"/>
        <w:rPr>
          <w:rFonts w:ascii="Times New Roman" w:eastAsia="Times New Roman" w:hAnsi="Times New Roman" w:cs="Times New Roman"/>
          <w:b/>
          <w:bCs/>
          <w:kern w:val="0"/>
          <w:lang w:eastAsia="en-GB"/>
          <w14:ligatures w14:val="none"/>
        </w:rPr>
      </w:pPr>
      <w:r w:rsidRPr="00E76024">
        <w:rPr>
          <w:rFonts w:ascii="Times New Roman" w:eastAsia="Times New Roman" w:hAnsi="Times New Roman" w:cs="Times New Roman"/>
          <w:b/>
          <w:bCs/>
          <w:kern w:val="0"/>
          <w:lang w:eastAsia="en-GB"/>
          <w14:ligatures w14:val="none"/>
        </w:rPr>
        <w:t>5. RIGHTS AND OBLIGATIONS OF THE SELLER</w:t>
      </w:r>
    </w:p>
    <w:p w:rsidR="00774DD2" w:rsidRDefault="00774DD2" w:rsidP="00774DD2">
      <w:pPr>
        <w:pStyle w:val="NormalWeb"/>
        <w:spacing w:before="0" w:beforeAutospacing="0" w:after="0" w:afterAutospacing="0"/>
      </w:pPr>
      <w:r>
        <w:rPr>
          <w:rStyle w:val="Strong"/>
          <w:rFonts w:eastAsiaTheme="majorEastAsia"/>
        </w:rPr>
        <w:t>5.1. The Seller undertakes to:</w:t>
      </w:r>
    </w:p>
    <w:p w:rsidR="00774DD2" w:rsidRPr="00774DD2" w:rsidRDefault="00774DD2" w:rsidP="00774DD2">
      <w:pPr>
        <w:pStyle w:val="NormalWeb"/>
        <w:spacing w:before="0" w:beforeAutospacing="0" w:after="0" w:afterAutospacing="0"/>
      </w:pPr>
      <w:r w:rsidRPr="00774DD2">
        <w:rPr>
          <w:rStyle w:val="Strong"/>
          <w:rFonts w:eastAsiaTheme="majorEastAsia"/>
          <w:b w:val="0"/>
          <w:bCs w:val="0"/>
        </w:rPr>
        <w:t>5.1.1.</w:t>
      </w:r>
      <w:r w:rsidRPr="00774DD2">
        <w:t xml:space="preserve"> Carry out the sale and processing of Ticket orders for the Event in accordance with the Buyer’s requests made when purchasing a Ticket through the System, on a best-efforts basis.</w:t>
      </w:r>
    </w:p>
    <w:p w:rsidR="00774DD2" w:rsidRDefault="00774DD2" w:rsidP="00774DD2">
      <w:pPr>
        <w:pStyle w:val="NormalWeb"/>
        <w:spacing w:before="0" w:beforeAutospacing="0" w:after="0" w:afterAutospacing="0"/>
      </w:pPr>
      <w:r w:rsidRPr="00774DD2">
        <w:rPr>
          <w:rStyle w:val="Strong"/>
          <w:rFonts w:eastAsiaTheme="majorEastAsia"/>
          <w:b w:val="0"/>
          <w:bCs w:val="0"/>
        </w:rPr>
        <w:lastRenderedPageBreak/>
        <w:t>5.1.2.</w:t>
      </w:r>
      <w:r>
        <w:t xml:space="preserve"> Provide consultations to the Buyer regarding the sale of Tickets for the Event via chats, social networks, messengers and/or email.</w:t>
      </w:r>
    </w:p>
    <w:p w:rsidR="00774DD2" w:rsidRDefault="00774DD2" w:rsidP="00774DD2">
      <w:pPr>
        <w:pStyle w:val="NormalWeb"/>
        <w:spacing w:before="0" w:beforeAutospacing="0" w:after="0" w:afterAutospacing="0"/>
      </w:pPr>
      <w:r w:rsidRPr="00774DD2">
        <w:rPr>
          <w:rStyle w:val="Strong"/>
          <w:rFonts w:eastAsiaTheme="majorEastAsia"/>
          <w:b w:val="0"/>
          <w:bCs w:val="0"/>
        </w:rPr>
        <w:t>5.1.3.</w:t>
      </w:r>
      <w:r>
        <w:t xml:space="preserve"> Provide the Buyer with services in a proper manner and with a level of quality that meets all requirements of this Offer.</w:t>
      </w:r>
    </w:p>
    <w:p w:rsidR="00774DD2" w:rsidRDefault="00774DD2" w:rsidP="00774DD2">
      <w:pPr>
        <w:pStyle w:val="NormalWeb"/>
        <w:spacing w:before="0" w:beforeAutospacing="0" w:after="0" w:afterAutospacing="0"/>
      </w:pPr>
      <w:r w:rsidRPr="00774DD2">
        <w:rPr>
          <w:rStyle w:val="Strong"/>
          <w:rFonts w:eastAsiaTheme="majorEastAsia"/>
          <w:b w:val="0"/>
          <w:bCs w:val="0"/>
        </w:rPr>
        <w:t>5.1.4.</w:t>
      </w:r>
      <w:r>
        <w:t xml:space="preserve"> Grant the Buyer the right to attend all official Event activities held on the scheduled dates. The Buyer is entitled to attend all sessions, panel discussions, workshops and other events included in the official Event program over a period of three days.</w:t>
      </w:r>
    </w:p>
    <w:p w:rsidR="00774DD2" w:rsidRDefault="00774DD2" w:rsidP="00774DD2">
      <w:pPr>
        <w:pStyle w:val="NormalWeb"/>
        <w:spacing w:before="0" w:beforeAutospacing="0" w:after="0" w:afterAutospacing="0"/>
      </w:pPr>
      <w:r w:rsidRPr="00774DD2">
        <w:rPr>
          <w:rStyle w:val="Strong"/>
          <w:rFonts w:eastAsiaTheme="majorEastAsia"/>
          <w:b w:val="0"/>
          <w:bCs w:val="0"/>
        </w:rPr>
        <w:t>5.1.5.</w:t>
      </w:r>
      <w:r>
        <w:t xml:space="preserve"> Ensure identification by providing the Buyer with a badge, which constitutes a mandatory confirmation for access to the Event venue.</w:t>
      </w:r>
    </w:p>
    <w:p w:rsidR="00774DD2" w:rsidRDefault="00774DD2" w:rsidP="00774DD2">
      <w:pPr>
        <w:pStyle w:val="NormalWeb"/>
        <w:spacing w:before="0" w:beforeAutospacing="0" w:after="0" w:afterAutospacing="0"/>
      </w:pPr>
      <w:r w:rsidRPr="00774DD2">
        <w:rPr>
          <w:rStyle w:val="Strong"/>
          <w:rFonts w:eastAsiaTheme="majorEastAsia"/>
          <w:b w:val="0"/>
          <w:bCs w:val="0"/>
        </w:rPr>
        <w:t>5.1.6.</w:t>
      </w:r>
      <w:r>
        <w:t xml:space="preserve"> Throughout all days of the Event, organize support for international Buyers, including informational support, assistance with navigation at the venue, and coordination of participation in various activities.</w:t>
      </w:r>
    </w:p>
    <w:p w:rsidR="00774DD2" w:rsidRDefault="00774DD2" w:rsidP="00774DD2">
      <w:pPr>
        <w:pStyle w:val="NormalWeb"/>
        <w:spacing w:before="0" w:beforeAutospacing="0" w:after="0" w:afterAutospacing="0"/>
      </w:pPr>
      <w:r w:rsidRPr="00774DD2">
        <w:rPr>
          <w:rStyle w:val="Strong"/>
          <w:rFonts w:eastAsiaTheme="majorEastAsia"/>
          <w:b w:val="0"/>
          <w:bCs w:val="0"/>
        </w:rPr>
        <w:t>5.1.7.</w:t>
      </w:r>
      <w:r>
        <w:t xml:space="preserve"> Provide the Buyer with complete, accurate and comprehensive information regarding the Event by publishing such information on the Seller’s Website.</w:t>
      </w:r>
    </w:p>
    <w:p w:rsidR="00774DD2" w:rsidRDefault="00774DD2" w:rsidP="00774DD2">
      <w:pPr>
        <w:pStyle w:val="NormalWeb"/>
        <w:spacing w:before="0" w:beforeAutospacing="0" w:after="0" w:afterAutospacing="0"/>
      </w:pPr>
      <w:r w:rsidRPr="00774DD2">
        <w:rPr>
          <w:rStyle w:val="Strong"/>
          <w:rFonts w:eastAsiaTheme="majorEastAsia"/>
          <w:b w:val="0"/>
          <w:bCs w:val="0"/>
        </w:rPr>
        <w:t>5.1.8.</w:t>
      </w:r>
      <w:r>
        <w:t xml:space="preserve"> In the event of cancellation or postponement of the Event, promptly notify Buyers through one or more available communication channels. If the Seller has fulfilled all obligations, but for any reason the Buyer did not receive or notice the notification, changed their phone number, or does not use messengers, email or social networks, full responsibility for non-attendance of the Event shall rest with the Buyer.</w:t>
      </w:r>
    </w:p>
    <w:p w:rsidR="00774DD2" w:rsidRPr="00F74390" w:rsidRDefault="00774DD2" w:rsidP="00774DD2">
      <w:pPr>
        <w:pStyle w:val="NormalWeb"/>
        <w:spacing w:before="0" w:beforeAutospacing="0" w:after="0" w:afterAutospacing="0"/>
      </w:pPr>
      <w:r w:rsidRPr="00774DD2">
        <w:rPr>
          <w:rStyle w:val="Strong"/>
          <w:rFonts w:eastAsiaTheme="majorEastAsia"/>
          <w:b w:val="0"/>
          <w:bCs w:val="0"/>
        </w:rPr>
        <w:t>5.1.9.</w:t>
      </w:r>
      <w:r>
        <w:t xml:space="preserve"> Not disclose the personal data provided by the Buyer to third parties. Disclosure of such information by the Seller to its employees or other persons engaged to </w:t>
      </w:r>
      <w:proofErr w:type="spellStart"/>
      <w:r>
        <w:t>fulfill</w:t>
      </w:r>
      <w:proofErr w:type="spellEnd"/>
      <w:r>
        <w:t xml:space="preserve"> obligations to the Buyer in accordance with clause 4.7 of this Offer shall not constitute a breach. Disclosure of such information to government authorities in accordance with the legislation of the Republic of Kazakhstan shall also not constitute a breach.</w:t>
      </w:r>
    </w:p>
    <w:p w:rsidR="00774DD2" w:rsidRPr="00F74390" w:rsidRDefault="00774DD2" w:rsidP="00774DD2">
      <w:pPr>
        <w:pStyle w:val="NormalWeb"/>
        <w:spacing w:before="0" w:beforeAutospacing="0" w:after="0" w:afterAutospacing="0"/>
      </w:pPr>
    </w:p>
    <w:p w:rsidR="00774DD2" w:rsidRDefault="00774DD2" w:rsidP="00774DD2">
      <w:pPr>
        <w:pStyle w:val="NormalWeb"/>
        <w:spacing w:before="0" w:beforeAutospacing="0" w:after="0" w:afterAutospacing="0"/>
      </w:pPr>
      <w:r>
        <w:rPr>
          <w:rStyle w:val="Strong"/>
          <w:rFonts w:eastAsiaTheme="majorEastAsia"/>
        </w:rPr>
        <w:t>5.2. The Seller has the right to:</w:t>
      </w:r>
    </w:p>
    <w:p w:rsidR="00774DD2" w:rsidRDefault="00774DD2" w:rsidP="00774DD2">
      <w:pPr>
        <w:pStyle w:val="NormalWeb"/>
        <w:spacing w:before="0" w:beforeAutospacing="0" w:after="0" w:afterAutospacing="0"/>
      </w:pPr>
      <w:r w:rsidRPr="00774DD2">
        <w:rPr>
          <w:rStyle w:val="Strong"/>
          <w:rFonts w:eastAsiaTheme="majorEastAsia"/>
          <w:b w:val="0"/>
          <w:bCs w:val="0"/>
        </w:rPr>
        <w:t>5.2.1.</w:t>
      </w:r>
      <w:r w:rsidRPr="00774DD2">
        <w:t xml:space="preserve"> Require the Buyer to comply with and duly perform the terms and conditions of this</w:t>
      </w:r>
      <w:r>
        <w:t xml:space="preserve"> Offer.</w:t>
      </w:r>
    </w:p>
    <w:p w:rsidR="00774DD2" w:rsidRDefault="00774DD2" w:rsidP="00774DD2">
      <w:pPr>
        <w:pStyle w:val="NormalWeb"/>
        <w:spacing w:before="0" w:beforeAutospacing="0" w:after="0" w:afterAutospacing="0"/>
      </w:pPr>
      <w:r w:rsidRPr="00774DD2">
        <w:rPr>
          <w:rStyle w:val="Strong"/>
          <w:rFonts w:eastAsiaTheme="majorEastAsia"/>
          <w:b w:val="0"/>
          <w:bCs w:val="0"/>
        </w:rPr>
        <w:t>5.2.2.</w:t>
      </w:r>
      <w:r>
        <w:t xml:space="preserve"> Refuse to provide services, having notified the Buyer thereof, without providing reasons.</w:t>
      </w:r>
    </w:p>
    <w:p w:rsidR="00774DD2" w:rsidRDefault="00774DD2" w:rsidP="00774DD2">
      <w:pPr>
        <w:pStyle w:val="NormalWeb"/>
        <w:spacing w:before="0" w:beforeAutospacing="0" w:after="0" w:afterAutospacing="0"/>
      </w:pPr>
      <w:r w:rsidRPr="00774DD2">
        <w:rPr>
          <w:rStyle w:val="Strong"/>
          <w:rFonts w:eastAsiaTheme="majorEastAsia"/>
          <w:b w:val="0"/>
          <w:bCs w:val="0"/>
        </w:rPr>
        <w:t>5.2.3.</w:t>
      </w:r>
      <w:r>
        <w:t xml:space="preserve"> Cancel a duly placed Ticket Order if the Buyer fails to make payment within the time period allocated for payment for the Event.</w:t>
      </w:r>
    </w:p>
    <w:p w:rsidR="00774DD2" w:rsidRDefault="00774DD2" w:rsidP="00774DD2">
      <w:pPr>
        <w:pStyle w:val="NormalWeb"/>
        <w:spacing w:before="0" w:beforeAutospacing="0" w:after="0" w:afterAutospacing="0"/>
      </w:pPr>
      <w:r w:rsidRPr="00774DD2">
        <w:rPr>
          <w:rStyle w:val="Strong"/>
          <w:rFonts w:eastAsiaTheme="majorEastAsia"/>
          <w:b w:val="0"/>
          <w:bCs w:val="0"/>
        </w:rPr>
        <w:t>5.2.4.</w:t>
      </w:r>
      <w:r>
        <w:t xml:space="preserve"> Send informational and promotional electronic letters and SMS messages to the Buyer’s email address, messengers and mobile phone number.</w:t>
      </w:r>
    </w:p>
    <w:p w:rsidR="00774DD2" w:rsidRDefault="00774DD2" w:rsidP="00774DD2">
      <w:pPr>
        <w:pStyle w:val="NormalWeb"/>
        <w:spacing w:before="0" w:beforeAutospacing="0" w:after="0" w:afterAutospacing="0"/>
      </w:pPr>
      <w:r w:rsidRPr="00774DD2">
        <w:rPr>
          <w:rStyle w:val="Strong"/>
          <w:rFonts w:eastAsiaTheme="majorEastAsia"/>
          <w:b w:val="0"/>
          <w:bCs w:val="0"/>
        </w:rPr>
        <w:t>5.2.5.</w:t>
      </w:r>
      <w:r>
        <w:t xml:space="preserve"> Establish limits on the number of Tickets sold through the System to one Buyer within a single order. The Seller has the right, at its sole discretion, to set a limit on the number of Tickets available for purchase by a Buyer based on the specified contact details (email address and phone number) for the Event.</w:t>
      </w:r>
    </w:p>
    <w:p w:rsidR="00774DD2" w:rsidRDefault="00774DD2" w:rsidP="00774DD2">
      <w:pPr>
        <w:pStyle w:val="NormalWeb"/>
        <w:spacing w:before="0" w:beforeAutospacing="0" w:after="0" w:afterAutospacing="0"/>
      </w:pPr>
      <w:r w:rsidRPr="00774DD2">
        <w:rPr>
          <w:rStyle w:val="Strong"/>
          <w:rFonts w:eastAsiaTheme="majorEastAsia"/>
          <w:b w:val="0"/>
          <w:bCs w:val="0"/>
        </w:rPr>
        <w:t>5.2.6.</w:t>
      </w:r>
      <w:r>
        <w:t xml:space="preserve"> Unilaterally amend the terms of this Offer at any time, ensuring the publication of the amended terms on the Website.</w:t>
      </w:r>
    </w:p>
    <w:p w:rsidR="00774DD2" w:rsidRDefault="00774DD2" w:rsidP="00774DD2">
      <w:pPr>
        <w:pStyle w:val="NormalWeb"/>
        <w:spacing w:before="0" w:beforeAutospacing="0" w:after="0" w:afterAutospacing="0"/>
      </w:pPr>
      <w:r w:rsidRPr="00774DD2">
        <w:rPr>
          <w:rStyle w:val="Strong"/>
          <w:rFonts w:eastAsiaTheme="majorEastAsia"/>
          <w:b w:val="0"/>
          <w:bCs w:val="0"/>
        </w:rPr>
        <w:t>5.2.7.</w:t>
      </w:r>
      <w:r>
        <w:t xml:space="preserve"> In the event that, after a purchase has been made through the System, the Seller is unable to provide the Buyer with a Ticket or to fulfil any other obligations under this Offer for technical or any other reasons (including, but not limited to, technical malfunctions of the System, regardless of the nature of such malfunctions, as well as cases of increased load on the System by its users (Buyers)), the Seller shall have the right to offer the Buyer an alternative method of fulfilling its obligation under the Ticket (including, but not limited to, payment of compensation in various forms). The Seller’s original obligation under the Ticket shall be deemed terminated upon the provision of such alternative performance, in accordance with the rules governing substitution of performance (accord and satisfaction) under Article 369 of the Civil Code of the Republic of Kazakhstan (General Part).</w:t>
      </w:r>
    </w:p>
    <w:p w:rsidR="008871C3" w:rsidRDefault="008871C3" w:rsidP="003F6801">
      <w:pPr>
        <w:spacing w:after="0" w:line="240" w:lineRule="auto"/>
        <w:jc w:val="center"/>
        <w:rPr>
          <w:rFonts w:ascii="Times New Roman" w:eastAsia="Times New Roman" w:hAnsi="Times New Roman" w:cs="Times New Roman"/>
          <w:b/>
          <w:bCs/>
          <w:kern w:val="0"/>
          <w:lang w:val="kk-KZ" w:eastAsia="en-GB"/>
          <w14:ligatures w14:val="none"/>
        </w:rPr>
      </w:pPr>
    </w:p>
    <w:p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6. RIGHTS AND OBLIGATIONS OF THE BUYER</w:t>
      </w:r>
    </w:p>
    <w:p w:rsidR="00E76024" w:rsidRPr="00E76024" w:rsidRDefault="00E76024" w:rsidP="00510966">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6.1. The Buyer has the right to:</w:t>
      </w:r>
    </w:p>
    <w:p w:rsidR="00510966" w:rsidRPr="00510966" w:rsidRDefault="00510966" w:rsidP="00510966">
      <w:pPr>
        <w:pStyle w:val="NormalWeb"/>
        <w:spacing w:before="0" w:beforeAutospacing="0" w:after="0" w:afterAutospacing="0"/>
      </w:pPr>
      <w:r w:rsidRPr="00510966">
        <w:rPr>
          <w:rStyle w:val="Strong"/>
          <w:rFonts w:eastAsiaTheme="majorEastAsia"/>
          <w:b w:val="0"/>
          <w:bCs w:val="0"/>
        </w:rPr>
        <w:t>6.1.1.</w:t>
      </w:r>
      <w:r w:rsidRPr="00510966">
        <w:rPr>
          <w:b/>
          <w:bCs/>
        </w:rPr>
        <w:t xml:space="preserve"> </w:t>
      </w:r>
      <w:r>
        <w:t>Receive confirmation of the completion of the Ticket purchase (including, but not limited to, via email or messenger).</w:t>
      </w:r>
    </w:p>
    <w:p w:rsidR="00510966" w:rsidRPr="00510966" w:rsidRDefault="00510966" w:rsidP="00510966">
      <w:pPr>
        <w:pStyle w:val="NormalWeb"/>
        <w:spacing w:before="0" w:beforeAutospacing="0" w:after="0" w:afterAutospacing="0"/>
      </w:pPr>
      <w:r w:rsidRPr="00510966">
        <w:rPr>
          <w:rStyle w:val="Strong"/>
          <w:rFonts w:eastAsiaTheme="majorEastAsia"/>
          <w:b w:val="0"/>
          <w:bCs w:val="0"/>
        </w:rPr>
        <w:t>6.1.2.</w:t>
      </w:r>
      <w:r w:rsidRPr="00510966">
        <w:rPr>
          <w:b/>
          <w:bCs/>
        </w:rPr>
        <w:t xml:space="preserve"> </w:t>
      </w:r>
      <w:r>
        <w:t>Receive complete and reliable information about the Event and the conditions of attendance.</w:t>
      </w:r>
    </w:p>
    <w:p w:rsidR="00510966" w:rsidRDefault="00510966" w:rsidP="00510966">
      <w:pPr>
        <w:pStyle w:val="NormalWeb"/>
        <w:spacing w:before="0" w:beforeAutospacing="0" w:after="0" w:afterAutospacing="0"/>
      </w:pPr>
      <w:r w:rsidRPr="00510966">
        <w:rPr>
          <w:rStyle w:val="Strong"/>
          <w:rFonts w:eastAsiaTheme="majorEastAsia"/>
          <w:b w:val="0"/>
          <w:bCs w:val="0"/>
        </w:rPr>
        <w:t>6.1.3.</w:t>
      </w:r>
      <w:r>
        <w:t xml:space="preserve"> Exchange and/or return the Ticket and receive a refund of its cost minus the amounts withheld.</w:t>
      </w:r>
    </w:p>
    <w:p w:rsidR="00510966" w:rsidRDefault="00510966" w:rsidP="00510966">
      <w:pPr>
        <w:pStyle w:val="NormalWeb"/>
        <w:spacing w:before="0" w:beforeAutospacing="0" w:after="0" w:afterAutospacing="0"/>
      </w:pPr>
      <w:r w:rsidRPr="00510966">
        <w:rPr>
          <w:rStyle w:val="Strong"/>
          <w:rFonts w:eastAsiaTheme="majorEastAsia"/>
          <w:b w:val="0"/>
          <w:bCs w:val="0"/>
        </w:rPr>
        <w:t>6.1.4.</w:t>
      </w:r>
      <w:r>
        <w:t xml:space="preserve"> In the case specified in clause 5.2.7 of this Offer, return the purchased Ticket in accordance with the established procedure</w:t>
      </w:r>
      <w:r w:rsidRPr="00510966">
        <w:t xml:space="preserve"> </w:t>
      </w:r>
      <w:r>
        <w:t xml:space="preserve">and receive the corresponding monetary compensation, or unconditionally and irrevocably accept and agree to an alternative method of </w:t>
      </w:r>
      <w:proofErr w:type="spellStart"/>
      <w:r>
        <w:t>fulfillment</w:t>
      </w:r>
      <w:proofErr w:type="spellEnd"/>
      <w:r>
        <w:t xml:space="preserve"> of the Seller’s obligation under the Ticket (including, but not limited to, payment of compensation in various forms), in accordance with the rules governing substitution of performance (accord and satisfaction).</w:t>
      </w:r>
    </w:p>
    <w:p w:rsidR="00510966" w:rsidRPr="00F74390" w:rsidRDefault="00510966" w:rsidP="003F6801">
      <w:pPr>
        <w:spacing w:after="0" w:line="240" w:lineRule="auto"/>
        <w:rPr>
          <w:rFonts w:ascii="Times New Roman" w:eastAsia="Times New Roman" w:hAnsi="Times New Roman" w:cs="Times New Roman"/>
          <w:b/>
          <w:bCs/>
          <w:kern w:val="0"/>
          <w:lang w:eastAsia="en-GB"/>
          <w14:ligatures w14:val="none"/>
        </w:rPr>
      </w:pPr>
    </w:p>
    <w:p w:rsidR="00E76024" w:rsidRPr="00F74390" w:rsidRDefault="00E76024" w:rsidP="00510966">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6.2. The Buyer undertakes to:</w:t>
      </w:r>
    </w:p>
    <w:p w:rsidR="00510966" w:rsidRPr="00510966" w:rsidRDefault="00510966" w:rsidP="00510966">
      <w:pPr>
        <w:pStyle w:val="NormalWeb"/>
        <w:spacing w:before="0" w:beforeAutospacing="0" w:after="0" w:afterAutospacing="0"/>
      </w:pPr>
      <w:r w:rsidRPr="00510966">
        <w:rPr>
          <w:rStyle w:val="Strong"/>
          <w:rFonts w:eastAsiaTheme="majorEastAsia"/>
          <w:b w:val="0"/>
          <w:bCs w:val="0"/>
        </w:rPr>
        <w:t>6.2.1.</w:t>
      </w:r>
      <w:r w:rsidRPr="00510966">
        <w:t xml:space="preserve"> Independently bear responsibility for the accuracy of the personal and contact information provided by the Buyer, which is required for badge issuance and the organization of support services, as well as for the safekeeping of the badge issued to the Buyer.</w:t>
      </w:r>
      <w:r w:rsidRPr="00510966">
        <w:br/>
        <w:t>In the event of any changes to personal details, the Buyer shall provide updated contact information to the Seller’s customer support service in order to ensure proper notification by the Seller regarding the Buyer’s attendance at the Event and/or any changes to the Event schedule.</w:t>
      </w:r>
    </w:p>
    <w:p w:rsidR="00510966" w:rsidRPr="00510966" w:rsidRDefault="00510966" w:rsidP="00510966">
      <w:pPr>
        <w:pStyle w:val="NormalWeb"/>
        <w:spacing w:before="0" w:beforeAutospacing="0" w:after="0" w:afterAutospacing="0"/>
      </w:pPr>
      <w:r w:rsidRPr="00510966">
        <w:rPr>
          <w:rStyle w:val="Strong"/>
          <w:rFonts w:eastAsiaTheme="majorEastAsia"/>
          <w:b w:val="0"/>
          <w:bCs w:val="0"/>
        </w:rPr>
        <w:t>6.2.2.</w:t>
      </w:r>
      <w:r w:rsidRPr="00510966">
        <w:t xml:space="preserve"> Comply with the rules of conduct, including rules for attending sessions, safety requirements, and the internal regulations of the Event.</w:t>
      </w:r>
    </w:p>
    <w:p w:rsidR="00510966" w:rsidRDefault="00510966" w:rsidP="00510966">
      <w:pPr>
        <w:pStyle w:val="NormalWeb"/>
        <w:spacing w:before="0" w:beforeAutospacing="0" w:after="0" w:afterAutospacing="0"/>
      </w:pPr>
      <w:r w:rsidRPr="00510966">
        <w:rPr>
          <w:rStyle w:val="Strong"/>
          <w:rFonts w:eastAsiaTheme="majorEastAsia"/>
          <w:b w:val="0"/>
          <w:bCs w:val="0"/>
        </w:rPr>
        <w:t>6.2.3.</w:t>
      </w:r>
      <w:r w:rsidRPr="00510966">
        <w:t xml:space="preserve"> Show respect to the organizers, speakers, and other participants of the Event.</w:t>
      </w:r>
      <w:r w:rsidRPr="00510966">
        <w:br/>
      </w:r>
      <w:r>
        <w:t>A high level of professional ethics, respect for the culture of the host country, and constructive participation in the Event are expected from each international guest.</w:t>
      </w:r>
    </w:p>
    <w:p w:rsidR="00E76024" w:rsidRPr="00510966" w:rsidRDefault="00E76024" w:rsidP="003F6801">
      <w:pPr>
        <w:spacing w:after="0" w:line="240" w:lineRule="auto"/>
        <w:rPr>
          <w:rFonts w:ascii="Times New Roman" w:eastAsia="Times New Roman" w:hAnsi="Times New Roman" w:cs="Times New Roman"/>
          <w:b/>
          <w:bCs/>
          <w:kern w:val="0"/>
          <w:lang w:eastAsia="en-GB"/>
          <w14:ligatures w14:val="none"/>
        </w:rPr>
      </w:pPr>
    </w:p>
    <w:p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7. TICKET REFUND CONDITIONS</w:t>
      </w:r>
    </w:p>
    <w:p w:rsidR="00510966" w:rsidRPr="00817524" w:rsidRDefault="00510966" w:rsidP="00510966">
      <w:pPr>
        <w:pStyle w:val="NormalWeb"/>
        <w:spacing w:before="0" w:beforeAutospacing="0" w:after="0" w:afterAutospacing="0"/>
      </w:pPr>
      <w:r w:rsidRPr="00817524">
        <w:rPr>
          <w:rStyle w:val="Strong"/>
          <w:rFonts w:eastAsiaTheme="majorEastAsia"/>
          <w:b w:val="0"/>
          <w:bCs w:val="0"/>
        </w:rPr>
        <w:t>7.1.</w:t>
      </w:r>
      <w:r w:rsidRPr="00817524">
        <w:t xml:space="preserve"> In the event that the Buyer requests a refund of a previously purchased Ticket, the Seller shall have the right to refuse the refund if less than one (1) month remains before the start of the Event.</w:t>
      </w:r>
    </w:p>
    <w:p w:rsidR="00510966" w:rsidRPr="00817524" w:rsidRDefault="00510966" w:rsidP="00510966">
      <w:pPr>
        <w:pStyle w:val="NormalWeb"/>
        <w:spacing w:before="0" w:beforeAutospacing="0" w:after="0" w:afterAutospacing="0"/>
      </w:pPr>
      <w:r w:rsidRPr="00817524">
        <w:rPr>
          <w:rStyle w:val="Strong"/>
          <w:rFonts w:eastAsiaTheme="majorEastAsia"/>
          <w:b w:val="0"/>
          <w:bCs w:val="0"/>
        </w:rPr>
        <w:t>7.2.</w:t>
      </w:r>
      <w:r w:rsidRPr="00817524">
        <w:t xml:space="preserve"> In the event of the Buyer requesting a Ticket refund, except in the case specified in clause 7.1 of this Agreement, and for reasons beyond the Seller’s control, the Seller shall have the right to withhold a compensation fee from the Buyer for processing the refund.</w:t>
      </w:r>
    </w:p>
    <w:p w:rsidR="00510966" w:rsidRPr="00817524" w:rsidRDefault="00510966" w:rsidP="00510966">
      <w:pPr>
        <w:pStyle w:val="NormalWeb"/>
        <w:spacing w:before="0" w:beforeAutospacing="0" w:after="0" w:afterAutospacing="0"/>
      </w:pPr>
      <w:r w:rsidRPr="00817524">
        <w:rPr>
          <w:rStyle w:val="Strong"/>
          <w:rFonts w:eastAsiaTheme="majorEastAsia"/>
          <w:b w:val="0"/>
          <w:bCs w:val="0"/>
        </w:rPr>
        <w:t>7.2.1.</w:t>
      </w:r>
      <w:r w:rsidRPr="00817524">
        <w:t xml:space="preserve"> The compensation fee withheld upon the return of a Ticket purchased for the Event shall amount to 70% of the nominal Ticket price.</w:t>
      </w:r>
    </w:p>
    <w:p w:rsidR="00510966" w:rsidRPr="00817524" w:rsidRDefault="00510966" w:rsidP="00510966">
      <w:pPr>
        <w:pStyle w:val="NormalWeb"/>
        <w:spacing w:before="0" w:beforeAutospacing="0" w:after="0" w:afterAutospacing="0"/>
      </w:pPr>
      <w:r w:rsidRPr="00817524">
        <w:rPr>
          <w:rStyle w:val="Strong"/>
          <w:rFonts w:eastAsiaTheme="majorEastAsia"/>
          <w:b w:val="0"/>
          <w:bCs w:val="0"/>
        </w:rPr>
        <w:t>7.2.2.</w:t>
      </w:r>
      <w:r w:rsidRPr="00817524">
        <w:t xml:space="preserve"> Only Tickets purchased through the Seller’s System shall be eligible for a refund.</w:t>
      </w:r>
    </w:p>
    <w:p w:rsidR="00510966" w:rsidRDefault="00510966" w:rsidP="00510966">
      <w:pPr>
        <w:pStyle w:val="NormalWeb"/>
        <w:spacing w:before="0" w:beforeAutospacing="0" w:after="0" w:afterAutospacing="0"/>
      </w:pPr>
      <w:r w:rsidRPr="00817524">
        <w:rPr>
          <w:rStyle w:val="Strong"/>
          <w:rFonts w:eastAsiaTheme="majorEastAsia"/>
          <w:b w:val="0"/>
          <w:bCs w:val="0"/>
        </w:rPr>
        <w:t>7.3.</w:t>
      </w:r>
      <w:r w:rsidRPr="00817524">
        <w:t xml:space="preserve"> Acceptance of the returned Ticket and the refund of funds in the event of cancellation, replacement, or postponement of the Event shall be carried out by the Seller within ten (10) banking</w:t>
      </w:r>
      <w:r>
        <w:t xml:space="preserve"> days to the Buyer’s bank card.</w:t>
      </w:r>
    </w:p>
    <w:p w:rsidR="00817524" w:rsidRPr="00817524" w:rsidRDefault="00817524" w:rsidP="00817524">
      <w:pPr>
        <w:spacing w:after="0" w:line="240" w:lineRule="auto"/>
        <w:jc w:val="center"/>
        <w:rPr>
          <w:rFonts w:ascii="Times New Roman" w:eastAsia="Times New Roman" w:hAnsi="Times New Roman" w:cs="Times New Roman"/>
          <w:kern w:val="0"/>
          <w:lang w:eastAsia="en-GB"/>
          <w14:ligatures w14:val="none"/>
        </w:rPr>
      </w:pPr>
    </w:p>
    <w:p w:rsidR="00817524" w:rsidRPr="00817524" w:rsidRDefault="00817524" w:rsidP="00817524">
      <w:pPr>
        <w:spacing w:after="0" w:line="240" w:lineRule="auto"/>
        <w:jc w:val="center"/>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b/>
          <w:bCs/>
          <w:kern w:val="0"/>
          <w:lang w:eastAsia="en-GB"/>
          <w14:ligatures w14:val="none"/>
        </w:rPr>
        <w:t>8. LIMITATION OF LIABILITY</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8.1. A Party that has failed to perform or has improperly performed its obligations under this Agreement shall bear responsibility in accordance with the applicable legislation of the Republic of Kazakhstan.</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 xml:space="preserve">8.2. The Seller shall not be liable for any losses or moral damages incurred by the Buyer as a result of the Buyer’s misunderstanding or misinterpretation of information regarding the </w:t>
      </w:r>
      <w:r w:rsidRPr="00817524">
        <w:rPr>
          <w:rFonts w:ascii="Times New Roman" w:eastAsia="Times New Roman" w:hAnsi="Times New Roman" w:cs="Times New Roman"/>
          <w:kern w:val="0"/>
          <w:lang w:eastAsia="en-GB"/>
          <w14:ligatures w14:val="none"/>
        </w:rPr>
        <w:lastRenderedPageBreak/>
        <w:t>procedure for issuing and receiving a Ticket, attending the Event, or receiving and using services under this Offer.</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8.3. The Seller shall not be liable for any risks associated with ensuring safe provision of the Services, as well as for network attacks or hacking of the Website, including, but not limited to, failures in the operation of the Website caused by technical reasons.</w:t>
      </w:r>
    </w:p>
    <w:p w:rsidR="008871C3" w:rsidRDefault="008871C3" w:rsidP="00940696">
      <w:pPr>
        <w:spacing w:after="0" w:line="240" w:lineRule="auto"/>
        <w:jc w:val="center"/>
        <w:rPr>
          <w:rFonts w:ascii="Times New Roman" w:eastAsia="Times New Roman" w:hAnsi="Times New Roman" w:cs="Times New Roman"/>
          <w:b/>
          <w:bCs/>
          <w:kern w:val="0"/>
          <w:lang w:val="kk-KZ" w:eastAsia="en-GB"/>
          <w14:ligatures w14:val="none"/>
        </w:rPr>
      </w:pPr>
    </w:p>
    <w:p w:rsidR="00817524" w:rsidRPr="00817524" w:rsidRDefault="00817524" w:rsidP="00940696">
      <w:pPr>
        <w:spacing w:after="0" w:line="240" w:lineRule="auto"/>
        <w:jc w:val="center"/>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b/>
          <w:bCs/>
          <w:kern w:val="0"/>
          <w:lang w:eastAsia="en-GB"/>
          <w14:ligatures w14:val="none"/>
        </w:rPr>
        <w:t>9. FORCE MAJEURE</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 xml:space="preserve">9.1. The Parties shall be released from liability for failure to perform or improper performance of obligations under the Agreement for the duration of force majeure events. Force majeure refers to extraordinary and insurmountable circumstances that prevent the Parties from fulfilling their obligations under this Agreement. Such circumstances include, but are not limited to: natural disasters; the effects of nuclear explosions, radiation (ionizing radiation), or radioactive contamination by nuclear weapons materials, industrial and scientific research, or radioactive waste; wars, military invasions, hostile actions by a foreign enemy, military actions, military </w:t>
      </w:r>
      <w:r w:rsidR="00940696" w:rsidRPr="00817524">
        <w:rPr>
          <w:rFonts w:ascii="Times New Roman" w:eastAsia="Times New Roman" w:hAnsi="Times New Roman" w:cs="Times New Roman"/>
          <w:kern w:val="0"/>
          <w:lang w:eastAsia="en-GB"/>
          <w14:ligatures w14:val="none"/>
        </w:rPr>
        <w:t>manoeuvres</w:t>
      </w:r>
      <w:r w:rsidRPr="00817524">
        <w:rPr>
          <w:rFonts w:ascii="Times New Roman" w:eastAsia="Times New Roman" w:hAnsi="Times New Roman" w:cs="Times New Roman"/>
          <w:kern w:val="0"/>
          <w:lang w:eastAsia="en-GB"/>
          <w14:ligatures w14:val="none"/>
        </w:rPr>
        <w:t>, and related military activities; civil war, armed rebellion, popular unrest of any kind, mass riots, forcible seizure or forcible retention of power; epidemics, epizootics, weather conditions, terrorist actions, strikes, seizure, confiscation, requisition, nationalization, and similar events. The Party affected by the above circumstances must notify the other Party of their occurrence as soon as possible. Publicly known events do not require any confirmation, whereas for other events, relevant supporting documents must be provided, which may include, but are not limited to, documents issued by competent government authorities.</w:t>
      </w:r>
    </w:p>
    <w:p w:rsidR="008871C3" w:rsidRDefault="008871C3" w:rsidP="00817524">
      <w:pPr>
        <w:spacing w:after="0" w:line="240" w:lineRule="auto"/>
        <w:jc w:val="center"/>
        <w:rPr>
          <w:rFonts w:ascii="Times New Roman" w:eastAsia="Times New Roman" w:hAnsi="Times New Roman" w:cs="Times New Roman"/>
          <w:b/>
          <w:bCs/>
          <w:kern w:val="0"/>
          <w:lang w:val="kk-KZ" w:eastAsia="en-GB"/>
          <w14:ligatures w14:val="none"/>
        </w:rPr>
      </w:pPr>
    </w:p>
    <w:p w:rsidR="00817524" w:rsidRPr="00817524" w:rsidRDefault="00817524" w:rsidP="00817524">
      <w:pPr>
        <w:spacing w:after="0" w:line="240" w:lineRule="auto"/>
        <w:jc w:val="center"/>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b/>
          <w:bCs/>
          <w:kern w:val="0"/>
          <w:lang w:eastAsia="en-GB"/>
          <w14:ligatures w14:val="none"/>
        </w:rPr>
        <w:t>10. PROCEDURE FOR HANDLING CLAIMS AND DISPUTES</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10.1. Any disagreements or disputes that may arise shall, whenever possible, be resolved by the Parties through negotiations.</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10.2. If agreement cannot be reached for any reason during pre-trial settlement, any dispute arising from this Agreement shall be subject to consideration by the Interdistrict Economic Court of Astana, at the location of the Seller.</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10.3. Claims by the Buyer regarding the provided Services shall be accepted and reviewed by the Seller only in written form, in the manner and within the timeframes established by the current legislation of the Republic of Kazakhstan.</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10.4. To resolve technical issues in determining the Buyer’s fault resulting from unlawful actions when using the System, the Seller shall have the right to independently involve competent organizations as experts. In the event that the Buyer is found to be at fault, the Buyer shall reimburse the costs of conducting such expert examination.</w:t>
      </w:r>
    </w:p>
    <w:p w:rsidR="008871C3" w:rsidRDefault="008871C3" w:rsidP="00817524">
      <w:pPr>
        <w:spacing w:after="0" w:line="240" w:lineRule="auto"/>
        <w:jc w:val="center"/>
        <w:rPr>
          <w:rFonts w:ascii="Times New Roman" w:eastAsia="Times New Roman" w:hAnsi="Times New Roman" w:cs="Times New Roman"/>
          <w:b/>
          <w:bCs/>
          <w:kern w:val="0"/>
          <w:lang w:val="kk-KZ" w:eastAsia="en-GB"/>
          <w14:ligatures w14:val="none"/>
        </w:rPr>
      </w:pPr>
    </w:p>
    <w:p w:rsidR="00817524" w:rsidRPr="00817524" w:rsidRDefault="00817524" w:rsidP="00817524">
      <w:pPr>
        <w:spacing w:after="0" w:line="240" w:lineRule="auto"/>
        <w:jc w:val="center"/>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b/>
          <w:bCs/>
          <w:kern w:val="0"/>
          <w:lang w:eastAsia="en-GB"/>
          <w14:ligatures w14:val="none"/>
        </w:rPr>
        <w:t>11. MISCELLANEOUS PROVISIONS</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11.1. The Agreement shall enter into force from the date the Buyer confirms acceptance of the terms of this Public Offer when directly purchasing a Ticket, thereby joining the Agreement.</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11.2. The Buyer shall have the right to unilaterally terminate the Agreement in the absence of unfulfilled obligations by the Seller under the Agreement by sending the Seller a corresponding written notice at least thirty (30) calendar days prior to the intended termination date of the Agreement. The Buyer understands and acknowledges that, if non-refundable tickets have been purchased for the Event (as explicitly indicated on the Seller’s Website), the corresponding amount shall not be refunded. The Buyer shall retain the right to refuse to demand termination of the Agreement.</w:t>
      </w:r>
    </w:p>
    <w:p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 xml:space="preserve">11.3. The Seller shall have the right to terminate the Agreement by publishing a corresponding notice on the Seller’s official Website, or by sending a written notice to the </w:t>
      </w:r>
      <w:r w:rsidRPr="00817524">
        <w:rPr>
          <w:rFonts w:ascii="Times New Roman" w:eastAsia="Times New Roman" w:hAnsi="Times New Roman" w:cs="Times New Roman"/>
          <w:kern w:val="0"/>
          <w:lang w:eastAsia="en-GB"/>
          <w14:ligatures w14:val="none"/>
        </w:rPr>
        <w:lastRenderedPageBreak/>
        <w:t>Buyer, at least thirty (30) calendar days prior to the intended termination date of the Agreement, to the contact details provided by the Buyer when purchasing the Ticket.</w:t>
      </w:r>
    </w:p>
    <w:p w:rsidR="00817524" w:rsidRPr="00F74390"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11.4. In all other matters not provided for by this Agreement, the Parties shall be guided by the applicable legislation of the Republic of Kazakhstan.</w:t>
      </w:r>
    </w:p>
    <w:p w:rsidR="00B321A8" w:rsidRPr="00F74390" w:rsidRDefault="00B321A8" w:rsidP="00817524">
      <w:pPr>
        <w:spacing w:after="0" w:line="240" w:lineRule="auto"/>
        <w:rPr>
          <w:rFonts w:ascii="Times New Roman" w:eastAsia="Times New Roman" w:hAnsi="Times New Roman" w:cs="Times New Roman"/>
          <w:kern w:val="0"/>
          <w:lang w:eastAsia="en-GB"/>
          <w14:ligatures w14:val="none"/>
        </w:rPr>
      </w:pPr>
    </w:p>
    <w:p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12. SELLER DETAILS</w:t>
      </w:r>
    </w:p>
    <w:p w:rsidR="00B321A8" w:rsidRPr="00F74390" w:rsidRDefault="00E76024" w:rsidP="00F74390">
      <w:pPr>
        <w:spacing w:after="0" w:line="240" w:lineRule="auto"/>
        <w:rPr>
          <w:rFonts w:ascii="Times New Roman" w:eastAsia="Times New Roman" w:hAnsi="Times New Roman" w:cs="Times New Roman"/>
          <w:kern w:val="0"/>
          <w:lang w:val="kk-KZ" w:eastAsia="en-GB"/>
          <w14:ligatures w14:val="none"/>
        </w:rPr>
      </w:pPr>
      <w:r w:rsidRPr="00E76024">
        <w:rPr>
          <w:rFonts w:ascii="Times New Roman" w:eastAsia="Times New Roman" w:hAnsi="Times New Roman" w:cs="Times New Roman"/>
          <w:b/>
          <w:bCs/>
          <w:kern w:val="0"/>
          <w:lang w:eastAsia="en-GB"/>
          <w14:ligatures w14:val="none"/>
        </w:rPr>
        <w:t>LLP “UNIVERA GROUP”</w:t>
      </w:r>
      <w:r w:rsidRPr="00E76024">
        <w:rPr>
          <w:rFonts w:ascii="Times New Roman" w:eastAsia="Times New Roman" w:hAnsi="Times New Roman" w:cs="Times New Roman"/>
          <w:kern w:val="0"/>
          <w:lang w:eastAsia="en-GB"/>
          <w14:ligatures w14:val="none"/>
        </w:rPr>
        <w:br/>
        <w:t xml:space="preserve">Z05H9B4, Astana, </w:t>
      </w:r>
      <w:proofErr w:type="spellStart"/>
      <w:r w:rsidRPr="00E76024">
        <w:rPr>
          <w:rFonts w:ascii="Times New Roman" w:eastAsia="Times New Roman" w:hAnsi="Times New Roman" w:cs="Times New Roman"/>
          <w:kern w:val="0"/>
          <w:lang w:eastAsia="en-GB"/>
          <w14:ligatures w14:val="none"/>
        </w:rPr>
        <w:t>Yesil</w:t>
      </w:r>
      <w:proofErr w:type="spellEnd"/>
      <w:r w:rsidRPr="00E76024">
        <w:rPr>
          <w:rFonts w:ascii="Times New Roman" w:eastAsia="Times New Roman" w:hAnsi="Times New Roman" w:cs="Times New Roman"/>
          <w:kern w:val="0"/>
          <w:lang w:eastAsia="en-GB"/>
          <w14:ligatures w14:val="none"/>
        </w:rPr>
        <w:t xml:space="preserve"> district, D. </w:t>
      </w:r>
      <w:proofErr w:type="spellStart"/>
      <w:r w:rsidRPr="00E76024">
        <w:rPr>
          <w:rFonts w:ascii="Times New Roman" w:eastAsia="Times New Roman" w:hAnsi="Times New Roman" w:cs="Times New Roman"/>
          <w:kern w:val="0"/>
          <w:lang w:eastAsia="en-GB"/>
          <w14:ligatures w14:val="none"/>
        </w:rPr>
        <w:t>Konaev</w:t>
      </w:r>
      <w:proofErr w:type="spellEnd"/>
      <w:r w:rsidRPr="00E76024">
        <w:rPr>
          <w:rFonts w:ascii="Times New Roman" w:eastAsia="Times New Roman" w:hAnsi="Times New Roman" w:cs="Times New Roman"/>
          <w:kern w:val="0"/>
          <w:lang w:eastAsia="en-GB"/>
          <w14:ligatures w14:val="none"/>
        </w:rPr>
        <w:t xml:space="preserve"> </w:t>
      </w:r>
      <w:proofErr w:type="spellStart"/>
      <w:r w:rsidRPr="00E76024">
        <w:rPr>
          <w:rFonts w:ascii="Times New Roman" w:eastAsia="Times New Roman" w:hAnsi="Times New Roman" w:cs="Times New Roman"/>
          <w:kern w:val="0"/>
          <w:lang w:eastAsia="en-GB"/>
          <w14:ligatures w14:val="none"/>
        </w:rPr>
        <w:t>st.</w:t>
      </w:r>
      <w:proofErr w:type="spellEnd"/>
      <w:r w:rsidRPr="00E76024">
        <w:rPr>
          <w:rFonts w:ascii="Times New Roman" w:eastAsia="Times New Roman" w:hAnsi="Times New Roman" w:cs="Times New Roman"/>
          <w:kern w:val="0"/>
          <w:lang w:eastAsia="en-GB"/>
          <w14:ligatures w14:val="none"/>
        </w:rPr>
        <w:t>, 14, office 15</w:t>
      </w:r>
      <w:r w:rsidRPr="00E76024">
        <w:rPr>
          <w:rFonts w:ascii="Times New Roman" w:eastAsia="Times New Roman" w:hAnsi="Times New Roman" w:cs="Times New Roman"/>
          <w:kern w:val="0"/>
          <w:lang w:eastAsia="en-GB"/>
          <w14:ligatures w14:val="none"/>
        </w:rPr>
        <w:br/>
        <w:t>BIN: 260140031322</w:t>
      </w:r>
      <w:r w:rsidRPr="00E76024">
        <w:rPr>
          <w:rFonts w:ascii="Times New Roman" w:eastAsia="Times New Roman" w:hAnsi="Times New Roman" w:cs="Times New Roman"/>
          <w:kern w:val="0"/>
          <w:lang w:eastAsia="en-GB"/>
          <w14:ligatures w14:val="none"/>
        </w:rPr>
        <w:br/>
        <w:t>IBAN: KZ67601A871066615141</w:t>
      </w:r>
      <w:r w:rsidRPr="00E76024">
        <w:rPr>
          <w:rFonts w:ascii="Times New Roman" w:eastAsia="Times New Roman" w:hAnsi="Times New Roman" w:cs="Times New Roman"/>
          <w:kern w:val="0"/>
          <w:lang w:eastAsia="en-GB"/>
          <w14:ligatures w14:val="none"/>
        </w:rPr>
        <w:br/>
      </w:r>
      <w:r w:rsidR="003F6801" w:rsidRPr="003F6801">
        <w:rPr>
          <w:rFonts w:ascii="Times New Roman" w:eastAsia="Times New Roman" w:hAnsi="Times New Roman" w:cs="Times New Roman"/>
          <w:kern w:val="0"/>
          <w:lang w:val="en-US" w:eastAsia="en-GB"/>
          <w14:ligatures w14:val="none"/>
        </w:rPr>
        <w:t>BIC</w:t>
      </w:r>
      <w:r w:rsidR="003F6801">
        <w:rPr>
          <w:rFonts w:ascii="Times New Roman" w:eastAsia="Times New Roman" w:hAnsi="Times New Roman" w:cs="Times New Roman"/>
          <w:kern w:val="0"/>
          <w:lang w:val="en-US" w:eastAsia="en-GB"/>
          <w14:ligatures w14:val="none"/>
        </w:rPr>
        <w:t xml:space="preserve"> (</w:t>
      </w:r>
      <w:r w:rsidR="003F6801" w:rsidRPr="003F6801">
        <w:rPr>
          <w:rFonts w:ascii="Times New Roman" w:eastAsia="Times New Roman" w:hAnsi="Times New Roman" w:cs="Times New Roman"/>
          <w:kern w:val="0"/>
          <w:lang w:val="en-US" w:eastAsia="en-GB"/>
          <w14:ligatures w14:val="none"/>
        </w:rPr>
        <w:t>Beneficiary</w:t>
      </w:r>
      <w:r w:rsidR="003F6801">
        <w:rPr>
          <w:rFonts w:ascii="Times New Roman" w:eastAsia="Times New Roman" w:hAnsi="Times New Roman" w:cs="Times New Roman"/>
          <w:kern w:val="0"/>
          <w:lang w:val="en-US" w:eastAsia="en-GB"/>
          <w14:ligatures w14:val="none"/>
        </w:rPr>
        <w:t xml:space="preserve"> Code)</w:t>
      </w:r>
      <w:r w:rsidRPr="00E76024">
        <w:rPr>
          <w:rFonts w:ascii="Times New Roman" w:eastAsia="Times New Roman" w:hAnsi="Times New Roman" w:cs="Times New Roman"/>
          <w:kern w:val="0"/>
          <w:lang w:eastAsia="en-GB"/>
          <w14:ligatures w14:val="none"/>
        </w:rPr>
        <w:t>: 17</w:t>
      </w:r>
      <w:r w:rsidRPr="00E76024">
        <w:rPr>
          <w:rFonts w:ascii="Times New Roman" w:eastAsia="Times New Roman" w:hAnsi="Times New Roman" w:cs="Times New Roman"/>
          <w:kern w:val="0"/>
          <w:lang w:eastAsia="en-GB"/>
          <w14:ligatures w14:val="none"/>
        </w:rPr>
        <w:br/>
        <w:t>Bank: JSC “Halyk Bank of Kazakhstan”</w:t>
      </w:r>
      <w:r w:rsidRPr="00E76024">
        <w:rPr>
          <w:rFonts w:ascii="Times New Roman" w:eastAsia="Times New Roman" w:hAnsi="Times New Roman" w:cs="Times New Roman"/>
          <w:kern w:val="0"/>
          <w:lang w:eastAsia="en-GB"/>
          <w14:ligatures w14:val="none"/>
        </w:rPr>
        <w:br/>
        <w:t>BIC: HSBKKZKX</w:t>
      </w:r>
    </w:p>
    <w:p w:rsidR="000F19B3" w:rsidRPr="00F74390" w:rsidRDefault="000F19B3" w:rsidP="008871C3">
      <w:pPr>
        <w:spacing w:after="0" w:line="240" w:lineRule="auto"/>
        <w:rPr>
          <w:rFonts w:ascii="Times New Roman" w:eastAsia="Times New Roman" w:hAnsi="Times New Roman" w:cs="Times New Roman"/>
          <w:kern w:val="0"/>
          <w:lang w:val="kk-KZ" w:eastAsia="en-GB"/>
          <w14:ligatures w14:val="none"/>
        </w:rPr>
      </w:pPr>
    </w:p>
    <w:sectPr w:rsidR="000F19B3" w:rsidRPr="00F743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31252F"/>
    <w:multiLevelType w:val="multilevel"/>
    <w:tmpl w:val="7876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2656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024"/>
    <w:rsid w:val="00076ECC"/>
    <w:rsid w:val="000A069B"/>
    <w:rsid w:val="000F19B3"/>
    <w:rsid w:val="003F6801"/>
    <w:rsid w:val="004353CF"/>
    <w:rsid w:val="00510966"/>
    <w:rsid w:val="00774DD2"/>
    <w:rsid w:val="00782751"/>
    <w:rsid w:val="00817524"/>
    <w:rsid w:val="008871C3"/>
    <w:rsid w:val="00940696"/>
    <w:rsid w:val="00B321A8"/>
    <w:rsid w:val="00B35DA7"/>
    <w:rsid w:val="00D50040"/>
    <w:rsid w:val="00E44304"/>
    <w:rsid w:val="00E76024"/>
    <w:rsid w:val="00F74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A8CE3D-27FB-3E4E-9AF3-07172DA3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60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60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60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0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0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0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0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60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60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60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60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60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024"/>
    <w:rPr>
      <w:rFonts w:eastAsiaTheme="majorEastAsia" w:cstheme="majorBidi"/>
      <w:color w:val="272727" w:themeColor="text1" w:themeTint="D8"/>
    </w:rPr>
  </w:style>
  <w:style w:type="paragraph" w:styleId="Title">
    <w:name w:val="Title"/>
    <w:basedOn w:val="Normal"/>
    <w:next w:val="Normal"/>
    <w:link w:val="TitleChar"/>
    <w:uiPriority w:val="10"/>
    <w:qFormat/>
    <w:rsid w:val="00E76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0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024"/>
    <w:pPr>
      <w:spacing w:before="160"/>
      <w:jc w:val="center"/>
    </w:pPr>
    <w:rPr>
      <w:i/>
      <w:iCs/>
      <w:color w:val="404040" w:themeColor="text1" w:themeTint="BF"/>
    </w:rPr>
  </w:style>
  <w:style w:type="character" w:customStyle="1" w:styleId="QuoteChar">
    <w:name w:val="Quote Char"/>
    <w:basedOn w:val="DefaultParagraphFont"/>
    <w:link w:val="Quote"/>
    <w:uiPriority w:val="29"/>
    <w:rsid w:val="00E76024"/>
    <w:rPr>
      <w:i/>
      <w:iCs/>
      <w:color w:val="404040" w:themeColor="text1" w:themeTint="BF"/>
    </w:rPr>
  </w:style>
  <w:style w:type="paragraph" w:styleId="ListParagraph">
    <w:name w:val="List Paragraph"/>
    <w:basedOn w:val="Normal"/>
    <w:uiPriority w:val="34"/>
    <w:qFormat/>
    <w:rsid w:val="00E76024"/>
    <w:pPr>
      <w:ind w:left="720"/>
      <w:contextualSpacing/>
    </w:pPr>
  </w:style>
  <w:style w:type="character" w:styleId="IntenseEmphasis">
    <w:name w:val="Intense Emphasis"/>
    <w:basedOn w:val="DefaultParagraphFont"/>
    <w:uiPriority w:val="21"/>
    <w:qFormat/>
    <w:rsid w:val="00E76024"/>
    <w:rPr>
      <w:i/>
      <w:iCs/>
      <w:color w:val="0F4761" w:themeColor="accent1" w:themeShade="BF"/>
    </w:rPr>
  </w:style>
  <w:style w:type="paragraph" w:styleId="IntenseQuote">
    <w:name w:val="Intense Quote"/>
    <w:basedOn w:val="Normal"/>
    <w:next w:val="Normal"/>
    <w:link w:val="IntenseQuoteChar"/>
    <w:uiPriority w:val="30"/>
    <w:qFormat/>
    <w:rsid w:val="00E7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024"/>
    <w:rPr>
      <w:i/>
      <w:iCs/>
      <w:color w:val="0F4761" w:themeColor="accent1" w:themeShade="BF"/>
    </w:rPr>
  </w:style>
  <w:style w:type="character" w:styleId="IntenseReference">
    <w:name w:val="Intense Reference"/>
    <w:basedOn w:val="DefaultParagraphFont"/>
    <w:uiPriority w:val="32"/>
    <w:qFormat/>
    <w:rsid w:val="00E76024"/>
    <w:rPr>
      <w:b/>
      <w:bCs/>
      <w:smallCaps/>
      <w:color w:val="0F4761" w:themeColor="accent1" w:themeShade="BF"/>
      <w:spacing w:val="5"/>
    </w:rPr>
  </w:style>
  <w:style w:type="paragraph" w:styleId="NormalWeb">
    <w:name w:val="Normal (Web)"/>
    <w:basedOn w:val="Normal"/>
    <w:uiPriority w:val="99"/>
    <w:unhideWhenUsed/>
    <w:rsid w:val="00E760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76024"/>
    <w:rPr>
      <w:b/>
      <w:bCs/>
    </w:rPr>
  </w:style>
  <w:style w:type="character" w:styleId="Emphasis">
    <w:name w:val="Emphasis"/>
    <w:basedOn w:val="DefaultParagraphFont"/>
    <w:uiPriority w:val="20"/>
    <w:qFormat/>
    <w:rsid w:val="00E76024"/>
    <w:rPr>
      <w:i/>
      <w:iCs/>
    </w:rPr>
  </w:style>
  <w:style w:type="character" w:styleId="Hyperlink">
    <w:name w:val="Hyperlink"/>
    <w:basedOn w:val="DefaultParagraphFont"/>
    <w:uiPriority w:val="99"/>
    <w:semiHidden/>
    <w:unhideWhenUsed/>
    <w:rsid w:val="00E76024"/>
    <w:rPr>
      <w:color w:val="0000FF"/>
      <w:u w:val="single"/>
    </w:rPr>
  </w:style>
  <w:style w:type="paragraph" w:styleId="Revision">
    <w:name w:val="Revision"/>
    <w:hidden/>
    <w:uiPriority w:val="99"/>
    <w:semiHidden/>
    <w:rsid w:val="00E760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80121">
      <w:bodyDiv w:val="1"/>
      <w:marLeft w:val="0"/>
      <w:marRight w:val="0"/>
      <w:marTop w:val="0"/>
      <w:marBottom w:val="0"/>
      <w:divBdr>
        <w:top w:val="none" w:sz="0" w:space="0" w:color="auto"/>
        <w:left w:val="none" w:sz="0" w:space="0" w:color="auto"/>
        <w:bottom w:val="none" w:sz="0" w:space="0" w:color="auto"/>
        <w:right w:val="none" w:sz="0" w:space="0" w:color="auto"/>
      </w:divBdr>
    </w:div>
    <w:div w:id="289634299">
      <w:bodyDiv w:val="1"/>
      <w:marLeft w:val="0"/>
      <w:marRight w:val="0"/>
      <w:marTop w:val="0"/>
      <w:marBottom w:val="0"/>
      <w:divBdr>
        <w:top w:val="none" w:sz="0" w:space="0" w:color="auto"/>
        <w:left w:val="none" w:sz="0" w:space="0" w:color="auto"/>
        <w:bottom w:val="none" w:sz="0" w:space="0" w:color="auto"/>
        <w:right w:val="none" w:sz="0" w:space="0" w:color="auto"/>
      </w:divBdr>
    </w:div>
    <w:div w:id="428241585">
      <w:bodyDiv w:val="1"/>
      <w:marLeft w:val="0"/>
      <w:marRight w:val="0"/>
      <w:marTop w:val="0"/>
      <w:marBottom w:val="0"/>
      <w:divBdr>
        <w:top w:val="none" w:sz="0" w:space="0" w:color="auto"/>
        <w:left w:val="none" w:sz="0" w:space="0" w:color="auto"/>
        <w:bottom w:val="none" w:sz="0" w:space="0" w:color="auto"/>
        <w:right w:val="none" w:sz="0" w:space="0" w:color="auto"/>
      </w:divBdr>
    </w:div>
    <w:div w:id="651638844">
      <w:bodyDiv w:val="1"/>
      <w:marLeft w:val="0"/>
      <w:marRight w:val="0"/>
      <w:marTop w:val="0"/>
      <w:marBottom w:val="0"/>
      <w:divBdr>
        <w:top w:val="none" w:sz="0" w:space="0" w:color="auto"/>
        <w:left w:val="none" w:sz="0" w:space="0" w:color="auto"/>
        <w:bottom w:val="none" w:sz="0" w:space="0" w:color="auto"/>
        <w:right w:val="none" w:sz="0" w:space="0" w:color="auto"/>
      </w:divBdr>
    </w:div>
    <w:div w:id="677775346">
      <w:bodyDiv w:val="1"/>
      <w:marLeft w:val="0"/>
      <w:marRight w:val="0"/>
      <w:marTop w:val="0"/>
      <w:marBottom w:val="0"/>
      <w:divBdr>
        <w:top w:val="none" w:sz="0" w:space="0" w:color="auto"/>
        <w:left w:val="none" w:sz="0" w:space="0" w:color="auto"/>
        <w:bottom w:val="none" w:sz="0" w:space="0" w:color="auto"/>
        <w:right w:val="none" w:sz="0" w:space="0" w:color="auto"/>
      </w:divBdr>
    </w:div>
    <w:div w:id="871697698">
      <w:bodyDiv w:val="1"/>
      <w:marLeft w:val="0"/>
      <w:marRight w:val="0"/>
      <w:marTop w:val="0"/>
      <w:marBottom w:val="0"/>
      <w:divBdr>
        <w:top w:val="none" w:sz="0" w:space="0" w:color="auto"/>
        <w:left w:val="none" w:sz="0" w:space="0" w:color="auto"/>
        <w:bottom w:val="none" w:sz="0" w:space="0" w:color="auto"/>
        <w:right w:val="none" w:sz="0" w:space="0" w:color="auto"/>
      </w:divBdr>
    </w:div>
    <w:div w:id="1249771644">
      <w:bodyDiv w:val="1"/>
      <w:marLeft w:val="0"/>
      <w:marRight w:val="0"/>
      <w:marTop w:val="0"/>
      <w:marBottom w:val="0"/>
      <w:divBdr>
        <w:top w:val="none" w:sz="0" w:space="0" w:color="auto"/>
        <w:left w:val="none" w:sz="0" w:space="0" w:color="auto"/>
        <w:bottom w:val="none" w:sz="0" w:space="0" w:color="auto"/>
        <w:right w:val="none" w:sz="0" w:space="0" w:color="auto"/>
      </w:divBdr>
    </w:div>
    <w:div w:id="1450246455">
      <w:bodyDiv w:val="1"/>
      <w:marLeft w:val="0"/>
      <w:marRight w:val="0"/>
      <w:marTop w:val="0"/>
      <w:marBottom w:val="0"/>
      <w:divBdr>
        <w:top w:val="none" w:sz="0" w:space="0" w:color="auto"/>
        <w:left w:val="none" w:sz="0" w:space="0" w:color="auto"/>
        <w:bottom w:val="none" w:sz="0" w:space="0" w:color="auto"/>
        <w:right w:val="none" w:sz="0" w:space="0" w:color="auto"/>
      </w:divBdr>
    </w:div>
    <w:div w:id="1555117146">
      <w:bodyDiv w:val="1"/>
      <w:marLeft w:val="0"/>
      <w:marRight w:val="0"/>
      <w:marTop w:val="0"/>
      <w:marBottom w:val="0"/>
      <w:divBdr>
        <w:top w:val="none" w:sz="0" w:space="0" w:color="auto"/>
        <w:left w:val="none" w:sz="0" w:space="0" w:color="auto"/>
        <w:bottom w:val="none" w:sz="0" w:space="0" w:color="auto"/>
        <w:right w:val="none" w:sz="0" w:space="0" w:color="auto"/>
      </w:divBdr>
    </w:div>
    <w:div w:id="1605109818">
      <w:bodyDiv w:val="1"/>
      <w:marLeft w:val="0"/>
      <w:marRight w:val="0"/>
      <w:marTop w:val="0"/>
      <w:marBottom w:val="0"/>
      <w:divBdr>
        <w:top w:val="none" w:sz="0" w:space="0" w:color="auto"/>
        <w:left w:val="none" w:sz="0" w:space="0" w:color="auto"/>
        <w:bottom w:val="none" w:sz="0" w:space="0" w:color="auto"/>
        <w:right w:val="none" w:sz="0" w:space="0" w:color="auto"/>
      </w:divBdr>
    </w:div>
    <w:div w:id="1676565386">
      <w:bodyDiv w:val="1"/>
      <w:marLeft w:val="0"/>
      <w:marRight w:val="0"/>
      <w:marTop w:val="0"/>
      <w:marBottom w:val="0"/>
      <w:divBdr>
        <w:top w:val="none" w:sz="0" w:space="0" w:color="auto"/>
        <w:left w:val="none" w:sz="0" w:space="0" w:color="auto"/>
        <w:bottom w:val="none" w:sz="0" w:space="0" w:color="auto"/>
        <w:right w:val="none" w:sz="0" w:space="0" w:color="auto"/>
      </w:divBdr>
    </w:div>
    <w:div w:id="1747071388">
      <w:bodyDiv w:val="1"/>
      <w:marLeft w:val="0"/>
      <w:marRight w:val="0"/>
      <w:marTop w:val="0"/>
      <w:marBottom w:val="0"/>
      <w:divBdr>
        <w:top w:val="none" w:sz="0" w:space="0" w:color="auto"/>
        <w:left w:val="none" w:sz="0" w:space="0" w:color="auto"/>
        <w:bottom w:val="none" w:sz="0" w:space="0" w:color="auto"/>
        <w:right w:val="none" w:sz="0" w:space="0" w:color="auto"/>
      </w:divBdr>
    </w:div>
    <w:div w:id="1867018134">
      <w:bodyDiv w:val="1"/>
      <w:marLeft w:val="0"/>
      <w:marRight w:val="0"/>
      <w:marTop w:val="0"/>
      <w:marBottom w:val="0"/>
      <w:divBdr>
        <w:top w:val="none" w:sz="0" w:space="0" w:color="auto"/>
        <w:left w:val="none" w:sz="0" w:space="0" w:color="auto"/>
        <w:bottom w:val="none" w:sz="0" w:space="0" w:color="auto"/>
        <w:right w:val="none" w:sz="0" w:space="0" w:color="auto"/>
      </w:divBdr>
    </w:div>
    <w:div w:id="1964723362">
      <w:bodyDiv w:val="1"/>
      <w:marLeft w:val="0"/>
      <w:marRight w:val="0"/>
      <w:marTop w:val="0"/>
      <w:marBottom w:val="0"/>
      <w:divBdr>
        <w:top w:val="none" w:sz="0" w:space="0" w:color="auto"/>
        <w:left w:val="none" w:sz="0" w:space="0" w:color="auto"/>
        <w:bottom w:val="none" w:sz="0" w:space="0" w:color="auto"/>
        <w:right w:val="none" w:sz="0" w:space="0" w:color="auto"/>
      </w:divBdr>
    </w:div>
    <w:div w:id="210950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pe-ai-summit.com/" TargetMode="External"/><Relationship Id="rId3" Type="http://schemas.openxmlformats.org/officeDocument/2006/relationships/settings" Target="settings.xml"/><Relationship Id="rId7" Type="http://schemas.openxmlformats.org/officeDocument/2006/relationships/hyperlink" Target="https://hope-ai-summi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pe-ai-summit.com/" TargetMode="External"/><Relationship Id="rId5" Type="http://schemas.openxmlformats.org/officeDocument/2006/relationships/hyperlink" Target="https://hope-ai-summi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2770</Words>
  <Characters>15795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Kussidenova</dc:creator>
  <cp:keywords/>
  <dc:description/>
  <cp:lastModifiedBy>Adele Kussidenova</cp:lastModifiedBy>
  <cp:revision>2</cp:revision>
  <dcterms:created xsi:type="dcterms:W3CDTF">2026-01-30T11:22:00Z</dcterms:created>
  <dcterms:modified xsi:type="dcterms:W3CDTF">2026-01-30T11:22:00Z</dcterms:modified>
</cp:coreProperties>
</file>