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A2EE0" w:rsidRDefault="00CA2EE0" w:rsidP="00CA2EE0">
      <w:pPr>
        <w:spacing w:after="0" w:line="240" w:lineRule="auto"/>
        <w:jc w:val="center"/>
        <w:rPr>
          <w:rFonts w:ascii="Times New Roman" w:eastAsia="Times New Roman" w:hAnsi="Times New Roman" w:cs="Times New Roman"/>
          <w:b/>
          <w:bCs/>
          <w:kern w:val="0"/>
          <w:lang w:val="kk-KZ" w:eastAsia="en-GB"/>
          <w14:ligatures w14:val="none"/>
        </w:rPr>
      </w:pPr>
    </w:p>
    <w:p w:rsidR="00CA2EE0" w:rsidRDefault="00CA2EE0" w:rsidP="00CA2EE0">
      <w:pPr>
        <w:spacing w:after="0" w:line="240" w:lineRule="auto"/>
        <w:jc w:val="center"/>
        <w:rPr>
          <w:rFonts w:ascii="Times New Roman" w:eastAsia="Times New Roman" w:hAnsi="Times New Roman" w:cs="Times New Roman"/>
          <w:b/>
          <w:bCs/>
          <w:kern w:val="0"/>
          <w:lang w:val="ru-RU" w:eastAsia="en-GB"/>
          <w14:ligatures w14:val="none"/>
        </w:rPr>
      </w:pPr>
      <w:r w:rsidRPr="00F733EC">
        <w:rPr>
          <w:rFonts w:ascii="Times New Roman" w:eastAsia="Times New Roman" w:hAnsi="Times New Roman" w:cs="Times New Roman"/>
          <w:b/>
          <w:bCs/>
          <w:kern w:val="0"/>
          <w:lang w:eastAsia="en-GB"/>
          <w14:ligatures w14:val="none"/>
        </w:rPr>
        <w:t>Құпиял</w:t>
      </w:r>
      <w:r>
        <w:rPr>
          <w:rFonts w:ascii="Times New Roman" w:eastAsia="Times New Roman" w:hAnsi="Times New Roman" w:cs="Times New Roman"/>
          <w:b/>
          <w:bCs/>
          <w:kern w:val="0"/>
          <w:lang w:val="ru-RU" w:eastAsia="en-GB"/>
          <w14:ligatures w14:val="none"/>
        </w:rPr>
        <w:t>ы</w:t>
      </w:r>
      <w:r w:rsidRPr="00F733EC">
        <w:rPr>
          <w:rFonts w:ascii="Times New Roman" w:eastAsia="Times New Roman" w:hAnsi="Times New Roman" w:cs="Times New Roman"/>
          <w:b/>
          <w:bCs/>
          <w:kern w:val="0"/>
          <w:lang w:eastAsia="en-GB"/>
          <w14:ligatures w14:val="none"/>
        </w:rPr>
        <w:t>қ саясаты</w:t>
      </w:r>
    </w:p>
    <w:p w:rsidR="00CA2EE0" w:rsidRPr="00F733EC" w:rsidRDefault="00CA2EE0" w:rsidP="00CA2EE0">
      <w:pPr>
        <w:spacing w:after="0" w:line="240" w:lineRule="auto"/>
        <w:jc w:val="center"/>
        <w:rPr>
          <w:rFonts w:ascii="Times New Roman" w:eastAsia="Times New Roman" w:hAnsi="Times New Roman" w:cs="Times New Roman"/>
          <w:kern w:val="0"/>
          <w:lang w:val="ru-RU" w:eastAsia="en-GB"/>
          <w14:ligatures w14:val="none"/>
        </w:rPr>
      </w:pPr>
    </w:p>
    <w:p w:rsidR="00CA2EE0" w:rsidRPr="00F733EC" w:rsidRDefault="00CA2EE0" w:rsidP="00CA2EE0">
      <w:pPr>
        <w:spacing w:after="0" w:line="240" w:lineRule="auto"/>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b/>
          <w:bCs/>
          <w:kern w:val="0"/>
          <w:lang w:eastAsia="en-GB"/>
          <w14:ligatures w14:val="none"/>
        </w:rPr>
        <w:t>«UNIVERA GROUP» жауапкершілігі шектеулі серіктестігі</w:t>
      </w:r>
      <w:r w:rsidRPr="00F733EC">
        <w:rPr>
          <w:rFonts w:ascii="Times New Roman" w:eastAsia="Times New Roman" w:hAnsi="Times New Roman" w:cs="Times New Roman"/>
          <w:kern w:val="0"/>
          <w:lang w:eastAsia="en-GB"/>
          <w14:ligatures w14:val="none"/>
        </w:rPr>
        <w:t>, мекен-жайы: Қазақстан Республикасы, Астана қаласы, Есіл ауданы, Д. Қонаев көшесі, 14 үй, п. 15 (бұдан әрі мәтінде – «Серіктестік») – Серіктестік платформаларын Пайдаланушылар қолданған кезде жинайтын жеке деректерді қамтитын деректер қорының иесі болып табылады. Осы Құпиялық саясатында Серіктестік жинайтын жеке деректер, осы деректерді қалай және қандай мақсатта пайдаланатыны, жеке деректерді қолдану негіздері, деректердің кімге берілуі, сондай-ақ Пайдаланушылар өз құқықтарын қалай жүзеге асыра алатыны туралы ақпарат жинақталған.</w:t>
      </w:r>
    </w:p>
    <w:p w:rsidR="00CA2EE0" w:rsidRDefault="00CA2EE0" w:rsidP="00CA2EE0">
      <w:pPr>
        <w:spacing w:after="0" w:line="240" w:lineRule="auto"/>
        <w:rPr>
          <w:rFonts w:ascii="Times New Roman" w:eastAsia="Times New Roman" w:hAnsi="Times New Roman" w:cs="Times New Roman"/>
          <w:kern w:val="0"/>
          <w:lang w:val="ru-RU" w:eastAsia="en-GB"/>
          <w14:ligatures w14:val="none"/>
        </w:rPr>
      </w:pPr>
      <w:r w:rsidRPr="00F733EC">
        <w:rPr>
          <w:rFonts w:ascii="Times New Roman" w:eastAsia="Times New Roman" w:hAnsi="Times New Roman" w:cs="Times New Roman"/>
          <w:kern w:val="0"/>
          <w:lang w:eastAsia="en-GB"/>
          <w14:ligatures w14:val="none"/>
        </w:rPr>
        <w:t>Осы Құпиялық саясат Пайдаланушыларға іс-шара билеттерін сату бойынша жария ұсыныс шартының (бұдан әрі – «Шарт») ажырамас бөлігі болып табылады.</w:t>
      </w:r>
    </w:p>
    <w:p w:rsidR="00CA2EE0" w:rsidRPr="00F733EC" w:rsidRDefault="00CA2EE0" w:rsidP="00CA2EE0">
      <w:pPr>
        <w:spacing w:after="0" w:line="240" w:lineRule="auto"/>
        <w:rPr>
          <w:rFonts w:ascii="Times New Roman" w:eastAsia="Times New Roman" w:hAnsi="Times New Roman" w:cs="Times New Roman"/>
          <w:kern w:val="0"/>
          <w:lang w:val="ru-RU" w:eastAsia="en-GB"/>
          <w14:ligatures w14:val="none"/>
        </w:rPr>
      </w:pPr>
    </w:p>
    <w:p w:rsidR="00CA2EE0" w:rsidRPr="00F733EC" w:rsidRDefault="00CA2EE0" w:rsidP="00CA2EE0">
      <w:pPr>
        <w:spacing w:after="0" w:line="240" w:lineRule="auto"/>
        <w:jc w:val="center"/>
        <w:rPr>
          <w:rFonts w:ascii="Times New Roman" w:eastAsia="Times New Roman" w:hAnsi="Times New Roman" w:cs="Times New Roman"/>
          <w:kern w:val="0"/>
          <w:lang w:val="kk-KZ" w:eastAsia="en-GB"/>
          <w14:ligatures w14:val="none"/>
        </w:rPr>
      </w:pPr>
      <w:r w:rsidRPr="00F733EC">
        <w:rPr>
          <w:rFonts w:ascii="Times New Roman" w:eastAsia="Times New Roman" w:hAnsi="Times New Roman" w:cs="Times New Roman"/>
          <w:b/>
          <w:bCs/>
          <w:kern w:val="0"/>
          <w:lang w:val="ru-RU" w:eastAsia="en-GB"/>
          <w14:ligatures w14:val="none"/>
        </w:rPr>
        <w:t xml:space="preserve">1. </w:t>
      </w:r>
      <w:r>
        <w:rPr>
          <w:rFonts w:ascii="Times New Roman" w:eastAsia="Times New Roman" w:hAnsi="Times New Roman" w:cs="Times New Roman"/>
          <w:b/>
          <w:bCs/>
          <w:kern w:val="0"/>
          <w:lang w:val="ru-RU" w:eastAsia="en-GB"/>
          <w14:ligatures w14:val="none"/>
        </w:rPr>
        <w:t>АНЫ</w:t>
      </w:r>
      <w:r>
        <w:rPr>
          <w:rFonts w:ascii="Times New Roman" w:eastAsia="Times New Roman" w:hAnsi="Times New Roman" w:cs="Times New Roman"/>
          <w:b/>
          <w:bCs/>
          <w:kern w:val="0"/>
          <w:lang w:val="kk-KZ" w:eastAsia="en-GB"/>
          <w14:ligatures w14:val="none"/>
        </w:rPr>
        <w:t>ҚТАМАЛАР</w:t>
      </w:r>
    </w:p>
    <w:p w:rsidR="00CA2EE0" w:rsidRPr="00F733EC" w:rsidRDefault="00CA2EE0" w:rsidP="00CA2EE0">
      <w:pPr>
        <w:spacing w:after="0" w:line="240" w:lineRule="auto"/>
        <w:ind w:firstLine="720"/>
        <w:rPr>
          <w:rFonts w:ascii="Times New Roman" w:eastAsia="Times New Roman" w:hAnsi="Times New Roman" w:cs="Times New Roman"/>
          <w:kern w:val="0"/>
          <w:lang w:val="ru-RU" w:eastAsia="en-GB"/>
          <w14:ligatures w14:val="none"/>
        </w:rPr>
      </w:pPr>
      <w:r w:rsidRPr="00F733EC">
        <w:rPr>
          <w:rFonts w:ascii="Times New Roman" w:eastAsia="Times New Roman" w:hAnsi="Times New Roman" w:cs="Times New Roman"/>
          <w:b/>
          <w:bCs/>
          <w:kern w:val="0"/>
          <w:lang w:val="ru-RU" w:eastAsia="en-GB"/>
          <w14:ligatures w14:val="none"/>
        </w:rPr>
        <w:t>«</w:t>
      </w:r>
      <w:r w:rsidRPr="00F733EC">
        <w:rPr>
          <w:rFonts w:ascii="Times New Roman" w:eastAsia="Times New Roman" w:hAnsi="Times New Roman" w:cs="Times New Roman"/>
          <w:b/>
          <w:bCs/>
          <w:kern w:val="0"/>
          <w:lang w:eastAsia="en-GB"/>
          <w14:ligatures w14:val="none"/>
        </w:rPr>
        <w:t>UNIVERA</w:t>
      </w:r>
      <w:r w:rsidRPr="00F733EC">
        <w:rPr>
          <w:rFonts w:ascii="Times New Roman" w:eastAsia="Times New Roman" w:hAnsi="Times New Roman" w:cs="Times New Roman"/>
          <w:b/>
          <w:bCs/>
          <w:kern w:val="0"/>
          <w:lang w:val="ru-RU" w:eastAsia="en-GB"/>
          <w14:ligatures w14:val="none"/>
        </w:rPr>
        <w:t xml:space="preserve"> </w:t>
      </w:r>
      <w:r w:rsidRPr="00F733EC">
        <w:rPr>
          <w:rFonts w:ascii="Times New Roman" w:eastAsia="Times New Roman" w:hAnsi="Times New Roman" w:cs="Times New Roman"/>
          <w:b/>
          <w:bCs/>
          <w:kern w:val="0"/>
          <w:lang w:eastAsia="en-GB"/>
          <w14:ligatures w14:val="none"/>
        </w:rPr>
        <w:t>GROUP</w:t>
      </w:r>
      <w:r w:rsidRPr="00F733EC">
        <w:rPr>
          <w:rFonts w:ascii="Times New Roman" w:eastAsia="Times New Roman" w:hAnsi="Times New Roman" w:cs="Times New Roman"/>
          <w:b/>
          <w:bCs/>
          <w:kern w:val="0"/>
          <w:lang w:val="ru-RU" w:eastAsia="en-GB"/>
          <w14:ligatures w14:val="none"/>
        </w:rPr>
        <w:t>» жауапкершілігі шектеулі серіктестігі</w:t>
      </w:r>
      <w:r w:rsidRPr="00F733EC">
        <w:rPr>
          <w:rFonts w:ascii="Times New Roman" w:eastAsia="Times New Roman" w:hAnsi="Times New Roman" w:cs="Times New Roman"/>
          <w:kern w:val="0"/>
          <w:lang w:val="ru-RU" w:eastAsia="en-GB"/>
          <w14:ligatures w14:val="none"/>
        </w:rPr>
        <w:t xml:space="preserve"> – Қазақстан Республикасы заңнамасына сәйкес тіркелген заңды тұлға, БСН 260140031322.</w:t>
      </w:r>
    </w:p>
    <w:p w:rsidR="00CA2EE0" w:rsidRPr="00F733EC" w:rsidRDefault="00CA2EE0" w:rsidP="00CA2EE0">
      <w:pPr>
        <w:spacing w:after="0" w:line="240" w:lineRule="auto"/>
        <w:ind w:firstLine="72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b/>
          <w:bCs/>
          <w:kern w:val="0"/>
          <w:lang w:eastAsia="en-GB"/>
          <w14:ligatures w14:val="none"/>
        </w:rPr>
        <w:t>Сайт</w:t>
      </w:r>
      <w:r w:rsidRPr="00F733EC">
        <w:rPr>
          <w:rFonts w:ascii="Times New Roman" w:eastAsia="Times New Roman" w:hAnsi="Times New Roman" w:cs="Times New Roman"/>
          <w:kern w:val="0"/>
          <w:lang w:eastAsia="en-GB"/>
          <w14:ligatures w14:val="none"/>
        </w:rPr>
        <w:t xml:space="preserve"> – интернет желісінде орналастырылған ақпараттық жүйе, домендік аттар арқылы қолжетімді: </w:t>
      </w:r>
      <w:hyperlink r:id="rId5" w:history="1">
        <w:r w:rsidRPr="00F733EC">
          <w:rPr>
            <w:rFonts w:ascii="Times New Roman" w:eastAsia="Times New Roman" w:hAnsi="Times New Roman" w:cs="Times New Roman"/>
            <w:color w:val="0000FF"/>
            <w:kern w:val="0"/>
            <w:u w:val="single"/>
            <w:lang w:eastAsia="en-GB"/>
            <w14:ligatures w14:val="none"/>
          </w:rPr>
          <w:t>https://hope-ai-summit.com/</w:t>
        </w:r>
      </w:hyperlink>
      <w:r w:rsidRPr="00F733EC">
        <w:rPr>
          <w:rFonts w:ascii="Times New Roman" w:eastAsia="Times New Roman" w:hAnsi="Times New Roman" w:cs="Times New Roman"/>
          <w:kern w:val="0"/>
          <w:lang w:eastAsia="en-GB"/>
          <w14:ligatures w14:val="none"/>
        </w:rPr>
        <w:t>, Пайдаланушыларға қызметтерді көрсетуге арналған.</w:t>
      </w:r>
    </w:p>
    <w:p w:rsidR="00CA2EE0" w:rsidRPr="00F733EC" w:rsidRDefault="00CA2EE0" w:rsidP="00CA2EE0">
      <w:pPr>
        <w:spacing w:after="0" w:line="240" w:lineRule="auto"/>
        <w:ind w:firstLine="72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b/>
          <w:bCs/>
          <w:kern w:val="0"/>
          <w:lang w:eastAsia="en-GB"/>
          <w14:ligatures w14:val="none"/>
        </w:rPr>
        <w:t>Серіктес</w:t>
      </w:r>
      <w:r w:rsidRPr="00F733EC">
        <w:rPr>
          <w:rFonts w:ascii="Times New Roman" w:eastAsia="Times New Roman" w:hAnsi="Times New Roman" w:cs="Times New Roman"/>
          <w:kern w:val="0"/>
          <w:lang w:eastAsia="en-GB"/>
          <w14:ligatures w14:val="none"/>
        </w:rPr>
        <w:t xml:space="preserve"> – физикалық немесе заңды тұлғалар, резиденттер мен резидент емес тұлғалар, соның ішінде, бірақ олармен шектелмей, сатушы, банк және т.б., Сатушы қатысатын қызметтерді ұсыну барысында.</w:t>
      </w:r>
      <w:r w:rsidRPr="00F733EC">
        <w:rPr>
          <w:rFonts w:ascii="Times New Roman" w:eastAsia="Times New Roman" w:hAnsi="Times New Roman" w:cs="Times New Roman"/>
          <w:kern w:val="0"/>
          <w:lang w:eastAsia="en-GB"/>
          <w14:ligatures w14:val="none"/>
        </w:rPr>
        <w:br/>
        <w:t>Серіктестер Сатушыдан және/немесе Платформадан тәуелсіз болуы мүмкін немесе бірлескен меншік негізінде немесе бір бақылау астында әрекет етуі мүмкін.</w:t>
      </w:r>
    </w:p>
    <w:p w:rsidR="00CA2EE0" w:rsidRPr="00F733EC" w:rsidRDefault="00CA2EE0" w:rsidP="00CA2EE0">
      <w:pPr>
        <w:spacing w:after="0" w:line="240" w:lineRule="auto"/>
        <w:ind w:firstLine="72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b/>
          <w:bCs/>
          <w:kern w:val="0"/>
          <w:lang w:eastAsia="en-GB"/>
          <w14:ligatures w14:val="none"/>
        </w:rPr>
        <w:t>Платформа</w:t>
      </w:r>
      <w:r w:rsidRPr="00F733EC">
        <w:rPr>
          <w:rFonts w:ascii="Times New Roman" w:eastAsia="Times New Roman" w:hAnsi="Times New Roman" w:cs="Times New Roman"/>
          <w:kern w:val="0"/>
          <w:lang w:eastAsia="en-GB"/>
          <w14:ligatures w14:val="none"/>
        </w:rPr>
        <w:t xml:space="preserve"> – Пайдаланушылардың жеке деректерін қабылдау және/немесе беру жүзеге асырылатын барлық байланыс арналарын қамтиды, соның ішінде, бірақ олармен шектелмей:</w:t>
      </w:r>
    </w:p>
    <w:p w:rsidR="00CA2EE0" w:rsidRPr="00F733EC" w:rsidRDefault="00CA2EE0" w:rsidP="00CA2EE0">
      <w:pPr>
        <w:spacing w:after="0" w:line="240" w:lineRule="auto"/>
        <w:ind w:left="72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kern w:val="0"/>
          <w:lang w:eastAsia="en-GB"/>
          <w14:ligatures w14:val="none"/>
        </w:rPr>
        <w:t>-Сайт;</w:t>
      </w:r>
    </w:p>
    <w:p w:rsidR="00CA2EE0" w:rsidRPr="00F733EC" w:rsidRDefault="00CA2EE0" w:rsidP="00CA2EE0">
      <w:pPr>
        <w:spacing w:after="0" w:line="240" w:lineRule="auto"/>
        <w:ind w:left="72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kern w:val="0"/>
          <w:lang w:eastAsia="en-GB"/>
          <w14:ligatures w14:val="none"/>
        </w:rPr>
        <w:t>-қолдау қызметі;</w:t>
      </w:r>
    </w:p>
    <w:p w:rsidR="00CA2EE0" w:rsidRPr="00F733EC" w:rsidRDefault="00CA2EE0" w:rsidP="00CA2EE0">
      <w:pPr>
        <w:spacing w:after="0" w:line="240" w:lineRule="auto"/>
        <w:ind w:left="72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kern w:val="0"/>
          <w:lang w:eastAsia="en-GB"/>
          <w14:ligatures w14:val="none"/>
        </w:rPr>
        <w:t>-әлеуметтік желілердегі беттер, оның ішінде, бірақ олармен шектелмей, Facebook, Instagram, Telegram;</w:t>
      </w:r>
    </w:p>
    <w:p w:rsidR="00CA2EE0" w:rsidRPr="00F733EC" w:rsidRDefault="00CA2EE0" w:rsidP="00CA2EE0">
      <w:pPr>
        <w:spacing w:after="0" w:line="240" w:lineRule="auto"/>
        <w:ind w:left="720"/>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val="ru-RU" w:eastAsia="en-GB"/>
          <w14:ligatures w14:val="none"/>
        </w:rPr>
        <w:t>-</w:t>
      </w:r>
      <w:r w:rsidRPr="00F733EC">
        <w:rPr>
          <w:rFonts w:ascii="Times New Roman" w:eastAsia="Times New Roman" w:hAnsi="Times New Roman" w:cs="Times New Roman"/>
          <w:kern w:val="0"/>
          <w:lang w:eastAsia="en-GB"/>
          <w14:ligatures w14:val="none"/>
        </w:rPr>
        <w:t>барлық басқа коммуникация арналарын.</w:t>
      </w:r>
    </w:p>
    <w:p w:rsidR="00CA2EE0" w:rsidRPr="00F733EC" w:rsidRDefault="00CA2EE0" w:rsidP="00CA2EE0">
      <w:pPr>
        <w:spacing w:after="0" w:line="240" w:lineRule="auto"/>
        <w:ind w:firstLine="72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b/>
          <w:bCs/>
          <w:kern w:val="0"/>
          <w:lang w:eastAsia="en-GB"/>
          <w14:ligatures w14:val="none"/>
        </w:rPr>
        <w:t>Пайдаланушылар</w:t>
      </w:r>
      <w:r w:rsidRPr="00F733EC">
        <w:rPr>
          <w:rFonts w:ascii="Times New Roman" w:eastAsia="Times New Roman" w:hAnsi="Times New Roman" w:cs="Times New Roman"/>
          <w:kern w:val="0"/>
          <w:lang w:eastAsia="en-GB"/>
          <w14:ligatures w14:val="none"/>
        </w:rPr>
        <w:t xml:space="preserve"> – Платформа арқылы Серіктестікпен өз атынан әрекет ететін физикалық тұлғалар, немесе өз атынан және өкілдік ететін заңды тұлғалар мүддесі үшін әрекет ететін физикалық тұлғалар, сонымен қатар тіркелген пайдаланушылар және тіркелмеген, авторизацияланбаған пайдаланушылар.</w:t>
      </w:r>
    </w:p>
    <w:p w:rsidR="00CA2EE0" w:rsidRPr="00F733EC" w:rsidRDefault="00CA2EE0" w:rsidP="00CA2EE0">
      <w:pPr>
        <w:spacing w:after="0" w:line="240" w:lineRule="auto"/>
        <w:ind w:firstLine="72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b/>
          <w:bCs/>
          <w:kern w:val="0"/>
          <w:lang w:eastAsia="en-GB"/>
          <w14:ligatures w14:val="none"/>
        </w:rPr>
        <w:t>Cookies</w:t>
      </w:r>
      <w:r w:rsidRPr="00F733EC">
        <w:rPr>
          <w:rFonts w:ascii="Times New Roman" w:eastAsia="Times New Roman" w:hAnsi="Times New Roman" w:cs="Times New Roman"/>
          <w:kern w:val="0"/>
          <w:lang w:eastAsia="en-GB"/>
          <w14:ligatures w14:val="none"/>
        </w:rPr>
        <w:t xml:space="preserve"> – браузер пайдаланушылар барған сайттардан деректерді жазатын кішкентай мәтіндік файлдар. Cookies бірнеше функцияларды орындайды: мысалы, Пайдаланушыға парақтар арасында тиімді қозғалуына мүмкіндік береді, оның таңдауларын есте сақтайды, осылайша Сайтпен өзара әрекеттесу тәжірибесін жақсартады. Сонымен қатар, бұл Пайдаланушы интернетте көретін жарнама оның қызығушылықтарына сәйкес келуіне ықпал етуі мүмкін.</w:t>
      </w:r>
    </w:p>
    <w:p w:rsidR="00CA2EE0" w:rsidRPr="00F733EC" w:rsidRDefault="00CA2EE0" w:rsidP="00CA2EE0">
      <w:pPr>
        <w:spacing w:after="0" w:line="240" w:lineRule="auto"/>
        <w:ind w:firstLine="72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kern w:val="0"/>
          <w:lang w:eastAsia="en-GB"/>
          <w14:ligatures w14:val="none"/>
        </w:rPr>
        <w:t>Барлық осы Құпиялық саясатында қолданылатын терминдер Шартта және/немесе барлық қосымшаларда, саясаттарда, ережелерде, толықтыруларда, мәлімдемелер мен келісімдерде көрсетілген анықтамаларға сәйкес қолданылады және түсіндіріледі, олар Шарттың ажырамас бөлігі болып табылады және/немесе Қазақстан Республикасы заңнамасына сәйкес қолданылады.</w:t>
      </w:r>
    </w:p>
    <w:p w:rsidR="00CA2EE0" w:rsidRPr="00F733EC" w:rsidRDefault="00CA2EE0" w:rsidP="00CA2EE0">
      <w:pPr>
        <w:spacing w:after="0" w:line="240" w:lineRule="auto"/>
        <w:rPr>
          <w:rFonts w:ascii="Times New Roman" w:eastAsia="Times New Roman" w:hAnsi="Times New Roman" w:cs="Times New Roman"/>
          <w:b/>
          <w:bCs/>
          <w:kern w:val="0"/>
          <w:lang w:eastAsia="en-GB"/>
          <w14:ligatures w14:val="none"/>
        </w:rPr>
      </w:pPr>
    </w:p>
    <w:p w:rsidR="00CA2EE0" w:rsidRPr="00F733EC" w:rsidRDefault="00CA2EE0" w:rsidP="00CA2EE0">
      <w:pPr>
        <w:spacing w:after="0" w:line="240" w:lineRule="auto"/>
        <w:jc w:val="center"/>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b/>
          <w:bCs/>
          <w:kern w:val="0"/>
          <w:lang w:eastAsia="en-GB"/>
          <w14:ligatures w14:val="none"/>
        </w:rPr>
        <w:t>2. СЕРІКТЕСТІК ЖИНАЙТЫН ЖӘНЕ ӨҢДЕЙТІН АҚПАРАТ</w:t>
      </w:r>
    </w:p>
    <w:p w:rsidR="00CA2EE0" w:rsidRPr="00F733EC" w:rsidRDefault="00CA2EE0" w:rsidP="00CA2EE0">
      <w:pPr>
        <w:spacing w:after="0" w:line="240" w:lineRule="auto"/>
        <w:ind w:firstLine="72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kern w:val="0"/>
          <w:lang w:eastAsia="en-GB"/>
          <w14:ligatures w14:val="none"/>
        </w:rPr>
        <w:lastRenderedPageBreak/>
        <w:t>Серіктестік Пайдаланушылардан олардың сұраған қызметтерін көрсету үшін қажетті жеке ақпаратты сұрай алады, сонымен қатар Платформа арқылы кеңес алу үшін. Пайдаланушылар тіркелу немесе Платформада өзара әрекеттесу кезінде жеке деректерін Серіктестікке береді. Пайдаланушылар Серіктестікке шарттар бойынша беретін жеке деректер Шартта және/немесе барлық қосымшаларда, саясаттарда, ережелерде, толықтыруларда, мәлімдемелер мен келісімдерде көрсетілген, олар Серіктестік Шарттың ажырамас бөлігі болып табылады.</w:t>
      </w:r>
    </w:p>
    <w:p w:rsidR="00CA2EE0" w:rsidRPr="00F733EC" w:rsidRDefault="00CA2EE0" w:rsidP="00CA2EE0">
      <w:pPr>
        <w:spacing w:after="0" w:line="240" w:lineRule="auto"/>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kern w:val="0"/>
          <w:lang w:eastAsia="en-GB"/>
          <w14:ligatures w14:val="none"/>
        </w:rPr>
        <w:t>Серіктестік келесі жеке деректерді жинайды және өңдейді:</w:t>
      </w:r>
    </w:p>
    <w:p w:rsidR="00CA2EE0" w:rsidRPr="00F733EC" w:rsidRDefault="00CA2EE0" w:rsidP="00CA2EE0">
      <w:pPr>
        <w:spacing w:after="0" w:line="240" w:lineRule="auto"/>
        <w:ind w:left="72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kern w:val="0"/>
          <w:lang w:eastAsia="en-GB"/>
          <w14:ligatures w14:val="none"/>
        </w:rPr>
        <w:t>Пайдаланушылар Серіктестікке беретін деректер;</w:t>
      </w:r>
    </w:p>
    <w:p w:rsidR="00CA2EE0" w:rsidRPr="00F733EC" w:rsidRDefault="00CA2EE0" w:rsidP="00CA2EE0">
      <w:pPr>
        <w:spacing w:after="0" w:line="240" w:lineRule="auto"/>
        <w:ind w:left="720"/>
        <w:rPr>
          <w:rFonts w:ascii="Times New Roman" w:eastAsia="Times New Roman" w:hAnsi="Times New Roman" w:cs="Times New Roman"/>
          <w:kern w:val="0"/>
          <w:lang w:val="ru-RU" w:eastAsia="en-GB"/>
          <w14:ligatures w14:val="none"/>
        </w:rPr>
      </w:pPr>
      <w:r w:rsidRPr="00F733EC">
        <w:rPr>
          <w:rFonts w:ascii="Times New Roman" w:eastAsia="Times New Roman" w:hAnsi="Times New Roman" w:cs="Times New Roman"/>
          <w:kern w:val="0"/>
          <w:lang w:val="ru-RU" w:eastAsia="en-GB"/>
          <w14:ligatures w14:val="none"/>
        </w:rPr>
        <w:t>Серіктестік автоматты түрде жинайтын деректер;</w:t>
      </w:r>
    </w:p>
    <w:p w:rsidR="00CA2EE0" w:rsidRPr="00F733EC" w:rsidRDefault="00CA2EE0" w:rsidP="00CA2EE0">
      <w:pPr>
        <w:spacing w:after="0" w:line="240" w:lineRule="auto"/>
        <w:ind w:firstLine="720"/>
        <w:rPr>
          <w:rFonts w:ascii="Times New Roman" w:eastAsia="Times New Roman" w:hAnsi="Times New Roman" w:cs="Times New Roman"/>
          <w:kern w:val="0"/>
          <w:lang w:val="ru-RU" w:eastAsia="en-GB"/>
          <w14:ligatures w14:val="none"/>
        </w:rPr>
      </w:pPr>
      <w:r w:rsidRPr="00F733EC">
        <w:rPr>
          <w:rFonts w:ascii="Times New Roman" w:eastAsia="Times New Roman" w:hAnsi="Times New Roman" w:cs="Times New Roman"/>
          <w:kern w:val="0"/>
          <w:lang w:val="ru-RU" w:eastAsia="en-GB"/>
          <w14:ligatures w14:val="none"/>
        </w:rPr>
        <w:t>Пайдаланушылар сұраған қызметтерді көрсету барысында Серіктестікке тікелей немесе жанама түрде байланысты Серіктестер мен басқа тұлғалардан алынған деректер.</w:t>
      </w:r>
    </w:p>
    <w:p w:rsidR="00CA2EE0" w:rsidRPr="00F733EC" w:rsidRDefault="00CA2EE0" w:rsidP="00CA2EE0">
      <w:pPr>
        <w:spacing w:after="0" w:line="240" w:lineRule="auto"/>
        <w:ind w:firstLine="720"/>
        <w:rPr>
          <w:rFonts w:ascii="Times New Roman" w:eastAsia="Times New Roman" w:hAnsi="Times New Roman" w:cs="Times New Roman"/>
          <w:kern w:val="0"/>
          <w:lang w:val="ru-RU" w:eastAsia="en-GB"/>
          <w14:ligatures w14:val="none"/>
        </w:rPr>
      </w:pPr>
      <w:r w:rsidRPr="00F733EC">
        <w:rPr>
          <w:rFonts w:ascii="Times New Roman" w:eastAsia="Times New Roman" w:hAnsi="Times New Roman" w:cs="Times New Roman"/>
          <w:kern w:val="0"/>
          <w:lang w:val="ru-RU" w:eastAsia="en-GB"/>
          <w14:ligatures w14:val="none"/>
        </w:rPr>
        <w:t>Пайдаланушылар Серіктестікке беретін жеке деректер:</w:t>
      </w:r>
    </w:p>
    <w:p w:rsidR="00CA2EE0" w:rsidRPr="00F733EC" w:rsidRDefault="00CA2EE0" w:rsidP="00CA2EE0">
      <w:pPr>
        <w:spacing w:after="0" w:line="240" w:lineRule="auto"/>
        <w:ind w:firstLine="720"/>
        <w:rPr>
          <w:rFonts w:ascii="Times New Roman" w:eastAsia="Times New Roman" w:hAnsi="Times New Roman" w:cs="Times New Roman"/>
          <w:kern w:val="0"/>
          <w:lang w:val="ru-RU" w:eastAsia="en-GB"/>
          <w14:ligatures w14:val="none"/>
        </w:rPr>
      </w:pPr>
      <w:r w:rsidRPr="00F733EC">
        <w:rPr>
          <w:rFonts w:ascii="Times New Roman" w:eastAsia="Times New Roman" w:hAnsi="Times New Roman" w:cs="Times New Roman"/>
          <w:kern w:val="0"/>
          <w:lang w:val="ru-RU" w:eastAsia="en-GB"/>
          <w14:ligatures w14:val="none"/>
        </w:rPr>
        <w:t>Тұлғаны сәйкестендіру деректері – Пайдаланушының жеке басын анықтауға мүмкіндік беретін деректер, соның ішінде, бірақ олармен шектелмей: тегі, аты, жынысы, туған күні, электрондық пошта мекен-жайы, үй мекен-жайы, ұялы телефон нөмірі, жеке сәйкестендіру нөмірі, тіркелу үшін логин;</w:t>
      </w:r>
    </w:p>
    <w:p w:rsidR="00CA2EE0" w:rsidRPr="00F733EC" w:rsidRDefault="00CA2EE0" w:rsidP="00CA2EE0">
      <w:pPr>
        <w:spacing w:after="0" w:line="240" w:lineRule="auto"/>
        <w:ind w:firstLine="720"/>
        <w:rPr>
          <w:rFonts w:ascii="Times New Roman" w:eastAsia="Times New Roman" w:hAnsi="Times New Roman" w:cs="Times New Roman"/>
          <w:kern w:val="0"/>
          <w:lang w:val="ru-RU" w:eastAsia="en-GB"/>
          <w14:ligatures w14:val="none"/>
        </w:rPr>
      </w:pPr>
      <w:r w:rsidRPr="00F733EC">
        <w:rPr>
          <w:rFonts w:ascii="Times New Roman" w:eastAsia="Times New Roman" w:hAnsi="Times New Roman" w:cs="Times New Roman"/>
          <w:kern w:val="0"/>
          <w:lang w:val="ru-RU" w:eastAsia="en-GB"/>
          <w14:ligatures w14:val="none"/>
        </w:rPr>
        <w:t>Транзакция деректері – Пайдаланушының сатып алулары, тапсырыстары, қайтарулары, Пайдаланушының Платформа арқылы қолдау қызметіне жолдаған сұраулары туралы ақпарат;</w:t>
      </w:r>
    </w:p>
    <w:p w:rsidR="00CA2EE0" w:rsidRPr="00F733EC" w:rsidRDefault="00CA2EE0" w:rsidP="00CA2EE0">
      <w:pPr>
        <w:spacing w:after="0" w:line="240" w:lineRule="auto"/>
        <w:ind w:firstLine="720"/>
        <w:rPr>
          <w:rFonts w:ascii="Times New Roman" w:eastAsia="Times New Roman" w:hAnsi="Times New Roman" w:cs="Times New Roman"/>
          <w:kern w:val="0"/>
          <w:lang w:val="ru-RU" w:eastAsia="en-GB"/>
          <w14:ligatures w14:val="none"/>
        </w:rPr>
      </w:pPr>
      <w:r w:rsidRPr="00F733EC">
        <w:rPr>
          <w:rFonts w:ascii="Times New Roman" w:eastAsia="Times New Roman" w:hAnsi="Times New Roman" w:cs="Times New Roman"/>
          <w:kern w:val="0"/>
          <w:lang w:val="ru-RU" w:eastAsia="en-GB"/>
          <w14:ligatures w14:val="none"/>
        </w:rPr>
        <w:t>Пікірлер – Пайдаланушылар Платформадағы қызметтерге қалдырған пікірлері, сондай-ақ басқа ұсыныстар мен пікірлер.</w:t>
      </w:r>
    </w:p>
    <w:p w:rsidR="00CA2EE0" w:rsidRDefault="00CA2EE0" w:rsidP="00CA2EE0">
      <w:pPr>
        <w:spacing w:after="0" w:line="240" w:lineRule="auto"/>
        <w:ind w:left="720"/>
        <w:rPr>
          <w:rFonts w:ascii="Times New Roman" w:eastAsia="Times New Roman" w:hAnsi="Times New Roman" w:cs="Times New Roman"/>
          <w:kern w:val="0"/>
          <w:lang w:val="ru-RU" w:eastAsia="en-GB"/>
          <w14:ligatures w14:val="none"/>
        </w:rPr>
      </w:pPr>
      <w:r w:rsidRPr="00F733EC">
        <w:rPr>
          <w:rFonts w:ascii="Times New Roman" w:eastAsia="Times New Roman" w:hAnsi="Times New Roman" w:cs="Times New Roman"/>
          <w:kern w:val="0"/>
          <w:lang w:val="ru-RU" w:eastAsia="en-GB"/>
          <w14:ligatures w14:val="none"/>
        </w:rPr>
        <w:t>Серіктестік автоматты түрде жинайтын деректер:</w:t>
      </w:r>
    </w:p>
    <w:p w:rsidR="00CA2EE0" w:rsidRPr="00F733EC" w:rsidRDefault="00CA2EE0" w:rsidP="00CA2EE0">
      <w:pPr>
        <w:spacing w:after="0" w:line="240" w:lineRule="auto"/>
        <w:ind w:firstLine="720"/>
        <w:rPr>
          <w:rFonts w:ascii="Times New Roman" w:eastAsia="Times New Roman" w:hAnsi="Times New Roman" w:cs="Times New Roman"/>
          <w:kern w:val="0"/>
          <w:lang w:val="ru-RU" w:eastAsia="en-GB"/>
          <w14:ligatures w14:val="none"/>
        </w:rPr>
      </w:pPr>
      <w:r w:rsidRPr="00F733EC">
        <w:rPr>
          <w:rFonts w:ascii="Times New Roman" w:eastAsia="Times New Roman" w:hAnsi="Times New Roman" w:cs="Times New Roman"/>
          <w:kern w:val="0"/>
          <w:lang w:val="ru-RU" w:eastAsia="en-GB"/>
          <w14:ligatures w14:val="none"/>
        </w:rPr>
        <w:t xml:space="preserve">Серіктестік Пайдаланушылардың Платформамен өзара әрекеттесуін </w:t>
      </w:r>
      <w:r w:rsidRPr="00F733EC">
        <w:rPr>
          <w:rFonts w:ascii="Times New Roman" w:eastAsia="Times New Roman" w:hAnsi="Times New Roman" w:cs="Times New Roman"/>
          <w:kern w:val="0"/>
          <w:lang w:eastAsia="en-GB"/>
          <w14:ligatures w14:val="none"/>
        </w:rPr>
        <w:t>cookies</w:t>
      </w:r>
      <w:r w:rsidRPr="00F733EC">
        <w:rPr>
          <w:rFonts w:ascii="Times New Roman" w:eastAsia="Times New Roman" w:hAnsi="Times New Roman" w:cs="Times New Roman"/>
          <w:kern w:val="0"/>
          <w:lang w:val="ru-RU" w:eastAsia="en-GB"/>
          <w14:ligatures w14:val="none"/>
        </w:rPr>
        <w:t xml:space="preserve"> файлдары арқылы да жинайды, олардың ішінде:</w:t>
      </w:r>
    </w:p>
    <w:p w:rsidR="00CA2EE0" w:rsidRPr="00F733EC" w:rsidRDefault="00CA2EE0" w:rsidP="00CA2EE0">
      <w:pPr>
        <w:spacing w:after="0" w:line="240" w:lineRule="auto"/>
        <w:ind w:firstLine="720"/>
        <w:rPr>
          <w:rFonts w:ascii="Times New Roman" w:eastAsia="Times New Roman" w:hAnsi="Times New Roman" w:cs="Times New Roman"/>
          <w:kern w:val="0"/>
          <w:lang w:val="ru-RU" w:eastAsia="en-GB"/>
          <w14:ligatures w14:val="none"/>
        </w:rPr>
      </w:pPr>
      <w:r w:rsidRPr="00F733EC">
        <w:rPr>
          <w:rFonts w:ascii="Times New Roman" w:eastAsia="Times New Roman" w:hAnsi="Times New Roman" w:cs="Times New Roman"/>
          <w:kern w:val="0"/>
          <w:lang w:val="ru-RU" w:eastAsia="en-GB"/>
          <w14:ligatures w14:val="none"/>
        </w:rPr>
        <w:t>Қолдану туралы деректер – Пайдаланушылардың Платформамен қалай әрекет ететіні, қай парақтарды қарағаны, сайттағы сілтемелер бойынша өтуі, қай қызметтерге қызығушылық танытқаны, Платформаға кіру уақыты мен күні, сондай-ақ Пайдаланушы Платформаға қай веб-сайттардан бағытталғаны (тек іздеу жүйесі немесе жарнама орналастырылған интернет-ресурс арқылы өткен жағдайда), Пайдаланушының нақты уақыттағы орналасқан жері, сондай-ақ Платформадағы басқа әрекеттер;</w:t>
      </w:r>
    </w:p>
    <w:p w:rsidR="00CA2EE0" w:rsidRPr="00F733EC" w:rsidRDefault="00CA2EE0" w:rsidP="00CA2EE0">
      <w:pPr>
        <w:spacing w:after="0" w:line="240" w:lineRule="auto"/>
        <w:ind w:firstLine="720"/>
        <w:rPr>
          <w:rFonts w:ascii="Times New Roman" w:eastAsia="Times New Roman" w:hAnsi="Times New Roman" w:cs="Times New Roman"/>
          <w:kern w:val="0"/>
          <w:lang w:val="ru-RU" w:eastAsia="en-GB"/>
          <w14:ligatures w14:val="none"/>
        </w:rPr>
      </w:pPr>
      <w:r w:rsidRPr="00F733EC">
        <w:rPr>
          <w:rFonts w:ascii="Times New Roman" w:eastAsia="Times New Roman" w:hAnsi="Times New Roman" w:cs="Times New Roman"/>
          <w:kern w:val="0"/>
          <w:lang w:val="ru-RU" w:eastAsia="en-GB"/>
          <w14:ligatures w14:val="none"/>
        </w:rPr>
        <w:t xml:space="preserve">Техникалық деректер – </w:t>
      </w:r>
      <w:r w:rsidRPr="00F733EC">
        <w:rPr>
          <w:rFonts w:ascii="Times New Roman" w:eastAsia="Times New Roman" w:hAnsi="Times New Roman" w:cs="Times New Roman"/>
          <w:kern w:val="0"/>
          <w:lang w:eastAsia="en-GB"/>
          <w14:ligatures w14:val="none"/>
        </w:rPr>
        <w:t>IP</w:t>
      </w:r>
      <w:r w:rsidRPr="00F733EC">
        <w:rPr>
          <w:rFonts w:ascii="Times New Roman" w:eastAsia="Times New Roman" w:hAnsi="Times New Roman" w:cs="Times New Roman"/>
          <w:kern w:val="0"/>
          <w:lang w:val="ru-RU" w:eastAsia="en-GB"/>
          <w14:ligatures w14:val="none"/>
        </w:rPr>
        <w:t xml:space="preserve"> мекен-жайы, браузер деректері, қолданылатын тіл және Пайдаланушының операциялық жүйесі.</w:t>
      </w:r>
    </w:p>
    <w:p w:rsidR="00CA2EE0" w:rsidRDefault="00CA2EE0" w:rsidP="00CA2EE0">
      <w:pPr>
        <w:spacing w:after="0" w:line="240" w:lineRule="auto"/>
        <w:ind w:left="720"/>
        <w:rPr>
          <w:rFonts w:ascii="Times New Roman" w:eastAsia="Times New Roman" w:hAnsi="Times New Roman" w:cs="Times New Roman"/>
          <w:kern w:val="0"/>
          <w:lang w:val="ru-RU" w:eastAsia="en-GB"/>
          <w14:ligatures w14:val="none"/>
        </w:rPr>
      </w:pPr>
      <w:r w:rsidRPr="00F733EC">
        <w:rPr>
          <w:rFonts w:ascii="Times New Roman" w:eastAsia="Times New Roman" w:hAnsi="Times New Roman" w:cs="Times New Roman"/>
          <w:kern w:val="0"/>
          <w:lang w:val="ru-RU" w:eastAsia="en-GB"/>
          <w14:ligatures w14:val="none"/>
        </w:rPr>
        <w:t>Серіктестік Серіктестерден алатын деректер:</w:t>
      </w:r>
    </w:p>
    <w:p w:rsidR="00CA2EE0" w:rsidRPr="00F733EC" w:rsidRDefault="00CA2EE0" w:rsidP="00CA2EE0">
      <w:pPr>
        <w:spacing w:after="0" w:line="240" w:lineRule="auto"/>
        <w:ind w:firstLine="720"/>
        <w:rPr>
          <w:rFonts w:ascii="Times New Roman" w:eastAsia="Times New Roman" w:hAnsi="Times New Roman" w:cs="Times New Roman"/>
          <w:kern w:val="0"/>
          <w:lang w:val="ru-RU" w:eastAsia="en-GB"/>
          <w14:ligatures w14:val="none"/>
        </w:rPr>
      </w:pPr>
      <w:r w:rsidRPr="00F733EC">
        <w:rPr>
          <w:rFonts w:ascii="Times New Roman" w:eastAsia="Times New Roman" w:hAnsi="Times New Roman" w:cs="Times New Roman"/>
          <w:kern w:val="0"/>
          <w:lang w:val="ru-RU" w:eastAsia="en-GB"/>
          <w14:ligatures w14:val="none"/>
        </w:rPr>
        <w:t>Серіктестік сонымен қатар Пайдаланушылардың басқа деректерін Серіктестерден және басқа тұлғалардан алуы мүмкін.</w:t>
      </w:r>
    </w:p>
    <w:p w:rsidR="00CA2EE0" w:rsidRPr="00F733EC" w:rsidRDefault="00CA2EE0" w:rsidP="00CA2EE0">
      <w:pPr>
        <w:spacing w:after="0" w:line="240" w:lineRule="auto"/>
        <w:ind w:firstLine="720"/>
        <w:rPr>
          <w:rFonts w:ascii="Times New Roman" w:eastAsia="Times New Roman" w:hAnsi="Times New Roman" w:cs="Times New Roman"/>
          <w:kern w:val="0"/>
          <w:lang w:val="ru-RU" w:eastAsia="en-GB"/>
          <w14:ligatures w14:val="none"/>
        </w:rPr>
      </w:pPr>
      <w:r w:rsidRPr="00F733EC">
        <w:rPr>
          <w:rFonts w:ascii="Times New Roman" w:eastAsia="Times New Roman" w:hAnsi="Times New Roman" w:cs="Times New Roman"/>
          <w:kern w:val="0"/>
          <w:lang w:val="ru-RU" w:eastAsia="en-GB"/>
          <w14:ligatures w14:val="none"/>
        </w:rPr>
        <w:t>Платформаның жұмысын оңтайландыру және жекелендіру мақсатында Пайдаланушылардан, Серіктестерден және/немесе басқа тұлғалардан алынған жеке деректер немесе автоматты түрде жинақталған деректер бір деректер базасына біріктірілуі немесе өзара тәуелсіз деректер базаларында бөлек сақталуы және өңделуі мүмкін.</w:t>
      </w:r>
    </w:p>
    <w:p w:rsidR="00CA2EE0" w:rsidRPr="00F733EC" w:rsidRDefault="00CA2EE0" w:rsidP="00CA2EE0">
      <w:pPr>
        <w:spacing w:after="0" w:line="240" w:lineRule="auto"/>
        <w:ind w:firstLine="720"/>
        <w:rPr>
          <w:rFonts w:ascii="Times New Roman" w:eastAsia="Times New Roman" w:hAnsi="Times New Roman" w:cs="Times New Roman"/>
          <w:kern w:val="0"/>
          <w:lang w:val="ru-RU" w:eastAsia="en-GB"/>
          <w14:ligatures w14:val="none"/>
        </w:rPr>
      </w:pPr>
      <w:r w:rsidRPr="00F733EC">
        <w:rPr>
          <w:rFonts w:ascii="Times New Roman" w:eastAsia="Times New Roman" w:hAnsi="Times New Roman" w:cs="Times New Roman"/>
          <w:kern w:val="0"/>
          <w:lang w:val="ru-RU" w:eastAsia="en-GB"/>
          <w14:ligatures w14:val="none"/>
        </w:rPr>
        <w:t>Серіктестік барлық әрекеттерін Қазақстан Республикасы заңнамасында көрсетілген Пайдаланушылардың құқықтарын сақтай отырып жүзеге асырады.</w:t>
      </w:r>
    </w:p>
    <w:p w:rsidR="00CA2EE0" w:rsidRDefault="00CA2EE0" w:rsidP="00CA2EE0">
      <w:pPr>
        <w:spacing w:after="0" w:line="240" w:lineRule="auto"/>
        <w:ind w:firstLine="720"/>
        <w:rPr>
          <w:rFonts w:ascii="Times New Roman" w:eastAsia="Times New Roman" w:hAnsi="Times New Roman" w:cs="Times New Roman"/>
          <w:kern w:val="0"/>
          <w:lang w:val="en-US" w:eastAsia="en-GB"/>
          <w14:ligatures w14:val="none"/>
        </w:rPr>
      </w:pPr>
      <w:r w:rsidRPr="00F733EC">
        <w:rPr>
          <w:rFonts w:ascii="Times New Roman" w:eastAsia="Times New Roman" w:hAnsi="Times New Roman" w:cs="Times New Roman"/>
          <w:kern w:val="0"/>
          <w:lang w:val="ru-RU" w:eastAsia="en-GB"/>
          <w14:ligatures w14:val="none"/>
        </w:rPr>
        <w:t>Пайдаланушылар жазбаша өтініш арқылы кейбір жеке деректерді пайдаланудан бас тарта алады, бұл Пайдаланушының Платформа функцияларын пайдалануына, толық ақпарат алуына немесе кейбір қызметтер мен ақпаратқа қол жеткізуіне әсер етуі мүмкін.</w:t>
      </w:r>
    </w:p>
    <w:p w:rsidR="00CA2EE0" w:rsidRPr="0017310B" w:rsidRDefault="00CA2EE0" w:rsidP="00CA2EE0">
      <w:pPr>
        <w:spacing w:after="0" w:line="240" w:lineRule="auto"/>
        <w:ind w:firstLine="720"/>
        <w:rPr>
          <w:rFonts w:ascii="Times New Roman" w:eastAsia="Times New Roman" w:hAnsi="Times New Roman" w:cs="Times New Roman"/>
          <w:kern w:val="0"/>
          <w:lang w:val="en-US" w:eastAsia="en-GB"/>
          <w14:ligatures w14:val="none"/>
        </w:rPr>
      </w:pPr>
    </w:p>
    <w:p w:rsidR="00CA2EE0" w:rsidRPr="00F733EC" w:rsidRDefault="00CA2EE0" w:rsidP="00CA2EE0">
      <w:pPr>
        <w:spacing w:after="0" w:line="240" w:lineRule="auto"/>
        <w:jc w:val="center"/>
        <w:rPr>
          <w:rFonts w:ascii="Times New Roman" w:eastAsia="Times New Roman" w:hAnsi="Times New Roman" w:cs="Times New Roman"/>
          <w:kern w:val="0"/>
          <w:lang w:val="ru-RU" w:eastAsia="en-GB"/>
          <w14:ligatures w14:val="none"/>
        </w:rPr>
      </w:pPr>
      <w:r w:rsidRPr="00F733EC">
        <w:rPr>
          <w:rFonts w:ascii="Times New Roman" w:eastAsia="Times New Roman" w:hAnsi="Times New Roman" w:cs="Times New Roman"/>
          <w:b/>
          <w:bCs/>
          <w:kern w:val="0"/>
          <w:lang w:val="ru-RU" w:eastAsia="en-GB"/>
          <w14:ligatures w14:val="none"/>
        </w:rPr>
        <w:lastRenderedPageBreak/>
        <w:t>3. ЖЕКЕ ДЕРЕКТЕРДІ ЖИНАУ ЖӘНЕ ӨҢДЕУ МАҚСАТТАРЫ</w:t>
      </w:r>
    </w:p>
    <w:p w:rsidR="00CA2EE0" w:rsidRPr="00F733EC" w:rsidRDefault="00CA2EE0" w:rsidP="00CA2EE0">
      <w:pPr>
        <w:spacing w:after="0" w:line="240" w:lineRule="auto"/>
        <w:rPr>
          <w:rFonts w:ascii="Times New Roman" w:eastAsia="Times New Roman" w:hAnsi="Times New Roman" w:cs="Times New Roman"/>
          <w:kern w:val="0"/>
          <w:lang w:val="ru-RU" w:eastAsia="en-GB"/>
          <w14:ligatures w14:val="none"/>
        </w:rPr>
      </w:pPr>
      <w:r w:rsidRPr="00F733EC">
        <w:rPr>
          <w:rFonts w:ascii="Times New Roman" w:eastAsia="Times New Roman" w:hAnsi="Times New Roman" w:cs="Times New Roman"/>
          <w:kern w:val="0"/>
          <w:lang w:val="ru-RU" w:eastAsia="en-GB"/>
          <w14:ligatures w14:val="none"/>
        </w:rPr>
        <w:t>Серіктестік жеке деректерді келесі мақсаттарда жинауы және өңдеуі мүмкін:</w:t>
      </w:r>
    </w:p>
    <w:p w:rsidR="00CA2EE0" w:rsidRPr="00F733EC" w:rsidRDefault="00CA2EE0" w:rsidP="00CA2EE0">
      <w:pPr>
        <w:spacing w:after="0" w:line="240" w:lineRule="auto"/>
        <w:ind w:firstLine="360"/>
        <w:rPr>
          <w:rFonts w:ascii="Times New Roman" w:eastAsia="Times New Roman" w:hAnsi="Times New Roman" w:cs="Times New Roman"/>
          <w:kern w:val="0"/>
          <w:lang w:val="ru-RU" w:eastAsia="en-GB"/>
          <w14:ligatures w14:val="none"/>
        </w:rPr>
      </w:pPr>
      <w:r w:rsidRPr="00F733EC">
        <w:rPr>
          <w:rFonts w:ascii="Times New Roman" w:eastAsia="Times New Roman" w:hAnsi="Times New Roman" w:cs="Times New Roman"/>
          <w:i/>
          <w:iCs/>
          <w:kern w:val="0"/>
          <w:lang w:val="ru-RU" w:eastAsia="en-GB"/>
          <w14:ligatures w14:val="none"/>
        </w:rPr>
        <w:t>Қызмет көрсету</w:t>
      </w:r>
      <w:r w:rsidRPr="00F733EC">
        <w:rPr>
          <w:rFonts w:ascii="Times New Roman" w:eastAsia="Times New Roman" w:hAnsi="Times New Roman" w:cs="Times New Roman"/>
          <w:kern w:val="0"/>
          <w:lang w:val="ru-RU" w:eastAsia="en-GB"/>
          <w14:ligatures w14:val="none"/>
        </w:rPr>
        <w:t xml:space="preserve"> – қызметтер туралы ақпарат беру, тапсырыстарды өңдеу, Платформадағы Пайдаланушыларды сәйкестендіру, жаңа Пайдаланушылар үшін Платформада профильдер құру, сондай-ақ клиенттерге қолдау көрсету мақсатында;</w:t>
      </w:r>
    </w:p>
    <w:p w:rsidR="00CA2EE0" w:rsidRPr="00F733EC" w:rsidRDefault="00CA2EE0" w:rsidP="00CA2EE0">
      <w:pPr>
        <w:spacing w:after="0" w:line="240" w:lineRule="auto"/>
        <w:ind w:firstLine="360"/>
        <w:rPr>
          <w:rFonts w:ascii="Times New Roman" w:eastAsia="Times New Roman" w:hAnsi="Times New Roman" w:cs="Times New Roman"/>
          <w:kern w:val="0"/>
          <w:lang w:val="ru-RU" w:eastAsia="en-GB"/>
          <w14:ligatures w14:val="none"/>
        </w:rPr>
      </w:pPr>
      <w:r w:rsidRPr="00F733EC">
        <w:rPr>
          <w:rFonts w:ascii="Times New Roman" w:eastAsia="Times New Roman" w:hAnsi="Times New Roman" w:cs="Times New Roman"/>
          <w:i/>
          <w:iCs/>
          <w:kern w:val="0"/>
          <w:lang w:val="ru-RU" w:eastAsia="en-GB"/>
          <w14:ligatures w14:val="none"/>
        </w:rPr>
        <w:t>Шағымдарды қарау және дауларды шешу</w:t>
      </w:r>
      <w:r w:rsidRPr="00F733EC">
        <w:rPr>
          <w:rFonts w:ascii="Times New Roman" w:eastAsia="Times New Roman" w:hAnsi="Times New Roman" w:cs="Times New Roman"/>
          <w:kern w:val="0"/>
          <w:lang w:val="ru-RU" w:eastAsia="en-GB"/>
          <w14:ligatures w14:val="none"/>
        </w:rPr>
        <w:t xml:space="preserve"> – шағымдар мен/немесе даулардың егжей-тегжейлі ақпаратын алу, олардың шешілуі үшін қажетті мәліметтерді жинау мақсатында;</w:t>
      </w:r>
    </w:p>
    <w:p w:rsidR="00CA2EE0" w:rsidRPr="00F733EC" w:rsidRDefault="00CA2EE0" w:rsidP="00CA2EE0">
      <w:pPr>
        <w:spacing w:after="0" w:line="240" w:lineRule="auto"/>
        <w:ind w:firstLine="360"/>
        <w:rPr>
          <w:rFonts w:ascii="Times New Roman" w:eastAsia="Times New Roman" w:hAnsi="Times New Roman" w:cs="Times New Roman"/>
          <w:kern w:val="0"/>
          <w:lang w:val="ru-RU" w:eastAsia="en-GB"/>
          <w14:ligatures w14:val="none"/>
        </w:rPr>
      </w:pPr>
      <w:r w:rsidRPr="00F733EC">
        <w:rPr>
          <w:rFonts w:ascii="Times New Roman" w:eastAsia="Times New Roman" w:hAnsi="Times New Roman" w:cs="Times New Roman"/>
          <w:i/>
          <w:iCs/>
          <w:kern w:val="0"/>
          <w:lang w:val="ru-RU" w:eastAsia="en-GB"/>
          <w14:ligatures w14:val="none"/>
        </w:rPr>
        <w:t>Платформаны әкімшілендіру</w:t>
      </w:r>
      <w:r w:rsidRPr="00F733EC">
        <w:rPr>
          <w:rFonts w:ascii="Times New Roman" w:eastAsia="Times New Roman" w:hAnsi="Times New Roman" w:cs="Times New Roman"/>
          <w:kern w:val="0"/>
          <w:lang w:val="ru-RU" w:eastAsia="en-GB"/>
          <w14:ligatures w14:val="none"/>
        </w:rPr>
        <w:t xml:space="preserve"> – Пайдаланушылардың профильдерін басқару, ақауларды табу және жою, есеп жүргізу, деректерді орналастыру, сондай-ақ Платформаны басқару мақсатында басқа әкімшілік әрекеттерді орындау;</w:t>
      </w:r>
    </w:p>
    <w:p w:rsidR="00CA2EE0" w:rsidRPr="00F733EC" w:rsidRDefault="00CA2EE0" w:rsidP="00CA2EE0">
      <w:pPr>
        <w:spacing w:after="0" w:line="240" w:lineRule="auto"/>
        <w:ind w:firstLine="360"/>
        <w:rPr>
          <w:rFonts w:ascii="Times New Roman" w:eastAsia="Times New Roman" w:hAnsi="Times New Roman" w:cs="Times New Roman"/>
          <w:kern w:val="0"/>
          <w:lang w:val="ru-RU" w:eastAsia="en-GB"/>
          <w14:ligatures w14:val="none"/>
        </w:rPr>
      </w:pPr>
      <w:r w:rsidRPr="00F733EC">
        <w:rPr>
          <w:rFonts w:ascii="Times New Roman" w:eastAsia="Times New Roman" w:hAnsi="Times New Roman" w:cs="Times New Roman"/>
          <w:i/>
          <w:iCs/>
          <w:kern w:val="0"/>
          <w:lang w:val="ru-RU" w:eastAsia="en-GB"/>
          <w14:ligatures w14:val="none"/>
        </w:rPr>
        <w:t>Қызмет сапасын жақсарту және бизнесті дамыту</w:t>
      </w:r>
      <w:r w:rsidRPr="00F733EC">
        <w:rPr>
          <w:rFonts w:ascii="Times New Roman" w:eastAsia="Times New Roman" w:hAnsi="Times New Roman" w:cs="Times New Roman"/>
          <w:kern w:val="0"/>
          <w:lang w:val="ru-RU" w:eastAsia="en-GB"/>
          <w14:ligatures w14:val="none"/>
        </w:rPr>
        <w:t xml:space="preserve"> – қызмет сапасын арттыру, соның ішінде Платформаны Пайдаланушылардың қызығушылықтары мен таңдауларына сәйкес баптау, жаңа қызметтер ұсыну. Серіктестік жеке деректерді зерттеулер, талдау, сауалнамалар жүргізу үшін пайдаланады, олар Пайдаланушылардың сатып алу таңдауын талдауға, Пайдаланушылардың талаптарына ең сәйкес келетін қызметтерді анықтауға және жарнаманың тиімділігін бағалауға, сонымен қатар Пайдаланушылардың қанағаттанушылығын бақылауға көмектеседі;</w:t>
      </w:r>
    </w:p>
    <w:p w:rsidR="00CA2EE0" w:rsidRPr="00F733EC" w:rsidRDefault="00CA2EE0" w:rsidP="00CA2EE0">
      <w:pPr>
        <w:spacing w:after="0" w:line="240" w:lineRule="auto"/>
        <w:ind w:firstLine="360"/>
        <w:rPr>
          <w:rFonts w:ascii="Times New Roman" w:eastAsia="Times New Roman" w:hAnsi="Times New Roman" w:cs="Times New Roman"/>
          <w:kern w:val="0"/>
          <w:lang w:val="ru-RU" w:eastAsia="en-GB"/>
          <w14:ligatures w14:val="none"/>
        </w:rPr>
      </w:pPr>
      <w:r w:rsidRPr="00F733EC">
        <w:rPr>
          <w:rFonts w:ascii="Times New Roman" w:eastAsia="Times New Roman" w:hAnsi="Times New Roman" w:cs="Times New Roman"/>
          <w:i/>
          <w:iCs/>
          <w:kern w:val="0"/>
          <w:lang w:val="ru-RU" w:eastAsia="en-GB"/>
          <w14:ligatures w14:val="none"/>
        </w:rPr>
        <w:t>Маркетинг</w:t>
      </w:r>
      <w:r w:rsidRPr="00F733EC">
        <w:rPr>
          <w:rFonts w:ascii="Times New Roman" w:eastAsia="Times New Roman" w:hAnsi="Times New Roman" w:cs="Times New Roman"/>
          <w:kern w:val="0"/>
          <w:lang w:val="ru-RU" w:eastAsia="en-GB"/>
          <w14:ligatures w14:val="none"/>
        </w:rPr>
        <w:t xml:space="preserve"> – Пайдаланушыларды қызметтер туралы хабардар ету, акциялар, арнайы ұсыныстар және басқа да ақпараттарды жіберу мақсатында;</w:t>
      </w:r>
    </w:p>
    <w:p w:rsidR="00CA2EE0" w:rsidRPr="00F733EC" w:rsidRDefault="00CA2EE0" w:rsidP="00CA2EE0">
      <w:pPr>
        <w:spacing w:after="0" w:line="240" w:lineRule="auto"/>
        <w:rPr>
          <w:rFonts w:ascii="Times New Roman" w:eastAsia="Times New Roman" w:hAnsi="Times New Roman" w:cs="Times New Roman"/>
          <w:kern w:val="0"/>
          <w:lang w:val="ru-RU" w:eastAsia="en-GB"/>
          <w14:ligatures w14:val="none"/>
        </w:rPr>
      </w:pPr>
      <w:r w:rsidRPr="00F733EC">
        <w:rPr>
          <w:rFonts w:ascii="Times New Roman" w:eastAsia="Times New Roman" w:hAnsi="Times New Roman" w:cs="Times New Roman"/>
          <w:i/>
          <w:iCs/>
          <w:kern w:val="0"/>
          <w:lang w:val="ru-RU" w:eastAsia="en-GB"/>
          <w14:ligatures w14:val="none"/>
        </w:rPr>
        <w:t>Жекелендірілген жарнама</w:t>
      </w:r>
      <w:r w:rsidRPr="00F733EC">
        <w:rPr>
          <w:rFonts w:ascii="Times New Roman" w:eastAsia="Times New Roman" w:hAnsi="Times New Roman" w:cs="Times New Roman"/>
          <w:kern w:val="0"/>
          <w:lang w:val="ru-RU" w:eastAsia="en-GB"/>
          <w14:ligatures w14:val="none"/>
        </w:rPr>
        <w:t xml:space="preserve"> – Пайдаланушылардың қызығушылықтарын анықтау және/немесе ең сәйкес жарнама мен ұсыныстарды көрсету мақсатында;</w:t>
      </w:r>
    </w:p>
    <w:p w:rsidR="00CA2EE0" w:rsidRPr="00F733EC" w:rsidRDefault="00CA2EE0" w:rsidP="00CA2EE0">
      <w:pPr>
        <w:spacing w:after="0" w:line="240" w:lineRule="auto"/>
        <w:ind w:firstLine="360"/>
        <w:rPr>
          <w:rFonts w:ascii="Times New Roman" w:eastAsia="Times New Roman" w:hAnsi="Times New Roman" w:cs="Times New Roman"/>
          <w:kern w:val="0"/>
          <w:lang w:val="ru-RU" w:eastAsia="en-GB"/>
          <w14:ligatures w14:val="none"/>
        </w:rPr>
      </w:pPr>
      <w:r w:rsidRPr="00F733EC">
        <w:rPr>
          <w:rFonts w:ascii="Times New Roman" w:eastAsia="Times New Roman" w:hAnsi="Times New Roman" w:cs="Times New Roman"/>
          <w:i/>
          <w:iCs/>
          <w:kern w:val="0"/>
          <w:lang w:val="ru-RU" w:eastAsia="en-GB"/>
          <w14:ligatures w14:val="none"/>
        </w:rPr>
        <w:t>Заңды міндеттемелерді орындау</w:t>
      </w:r>
      <w:r w:rsidRPr="00F733EC">
        <w:rPr>
          <w:rFonts w:ascii="Times New Roman" w:eastAsia="Times New Roman" w:hAnsi="Times New Roman" w:cs="Times New Roman"/>
          <w:kern w:val="0"/>
          <w:lang w:val="ru-RU" w:eastAsia="en-GB"/>
          <w14:ligatures w14:val="none"/>
        </w:rPr>
        <w:t xml:space="preserve"> – Серіктестіктің заңнама бойынша міндеттері бар, және Серіктестік жеке деректерді осы міндеттерді орындау үшін өңдейді;</w:t>
      </w:r>
    </w:p>
    <w:p w:rsidR="00CA2EE0" w:rsidRDefault="00CA2EE0" w:rsidP="00CA2EE0">
      <w:pPr>
        <w:spacing w:after="0" w:line="240" w:lineRule="auto"/>
        <w:rPr>
          <w:rFonts w:ascii="Times New Roman" w:eastAsia="Times New Roman" w:hAnsi="Times New Roman" w:cs="Times New Roman"/>
          <w:kern w:val="0"/>
          <w:lang w:val="en-US" w:eastAsia="en-GB"/>
          <w14:ligatures w14:val="none"/>
        </w:rPr>
      </w:pPr>
      <w:r w:rsidRPr="00F733EC">
        <w:rPr>
          <w:rFonts w:ascii="Times New Roman" w:eastAsia="Times New Roman" w:hAnsi="Times New Roman" w:cs="Times New Roman"/>
          <w:i/>
          <w:iCs/>
          <w:kern w:val="0"/>
          <w:lang w:val="ru-RU" w:eastAsia="en-GB"/>
          <w14:ligatures w14:val="none"/>
        </w:rPr>
        <w:t>Статистикалық деректер</w:t>
      </w:r>
      <w:r w:rsidRPr="00F733EC">
        <w:rPr>
          <w:rFonts w:ascii="Times New Roman" w:eastAsia="Times New Roman" w:hAnsi="Times New Roman" w:cs="Times New Roman"/>
          <w:kern w:val="0"/>
          <w:lang w:val="ru-RU" w:eastAsia="en-GB"/>
          <w14:ligatures w14:val="none"/>
        </w:rPr>
        <w:t>.</w:t>
      </w:r>
    </w:p>
    <w:p w:rsidR="00CA2EE0" w:rsidRPr="00F733EC" w:rsidRDefault="00CA2EE0" w:rsidP="00CA2EE0">
      <w:pPr>
        <w:spacing w:after="0" w:line="240" w:lineRule="auto"/>
        <w:rPr>
          <w:rFonts w:ascii="Times New Roman" w:eastAsia="Times New Roman" w:hAnsi="Times New Roman" w:cs="Times New Roman"/>
          <w:kern w:val="0"/>
          <w:lang w:val="en-US" w:eastAsia="en-GB"/>
          <w14:ligatures w14:val="none"/>
        </w:rPr>
      </w:pPr>
    </w:p>
    <w:p w:rsidR="00CA2EE0" w:rsidRPr="00F733EC" w:rsidRDefault="00CA2EE0" w:rsidP="00CA2EE0">
      <w:pPr>
        <w:spacing w:after="0" w:line="240" w:lineRule="auto"/>
        <w:jc w:val="center"/>
        <w:rPr>
          <w:rFonts w:ascii="Times New Roman" w:eastAsia="Times New Roman" w:hAnsi="Times New Roman" w:cs="Times New Roman"/>
          <w:kern w:val="0"/>
          <w:lang w:val="ru-RU" w:eastAsia="en-GB"/>
          <w14:ligatures w14:val="none"/>
        </w:rPr>
      </w:pPr>
      <w:r w:rsidRPr="00F733EC">
        <w:rPr>
          <w:rFonts w:ascii="Times New Roman" w:eastAsia="Times New Roman" w:hAnsi="Times New Roman" w:cs="Times New Roman"/>
          <w:b/>
          <w:bCs/>
          <w:kern w:val="0"/>
          <w:lang w:val="ru-RU" w:eastAsia="en-GB"/>
          <w14:ligatures w14:val="none"/>
        </w:rPr>
        <w:t>4. ЖЕКЕ ДЕРЕКТЕРДІ ӨҢДЕУДІҢ ҚҰҚЫҚТЫҚ НЕГІЗДЕРІ</w:t>
      </w:r>
    </w:p>
    <w:p w:rsidR="00CA2EE0" w:rsidRPr="00F733EC" w:rsidRDefault="00CA2EE0" w:rsidP="00CA2EE0">
      <w:pPr>
        <w:spacing w:after="0" w:line="240" w:lineRule="auto"/>
        <w:ind w:firstLine="72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kern w:val="0"/>
          <w:lang w:eastAsia="en-GB"/>
          <w14:ligatures w14:val="none"/>
        </w:rPr>
        <w:t>Пайдаланушы Платформаны пайдалана бастаған сәттен бастап осы Құпиялық саясатымен келісімін білдіреді, оны толық көлемде ешқандай қосымшасыз және ерекшеліксіз қабылдайды, сондай-ақ өзінің жеке деректерін жинауға, жүйелендіруге, жинақтауға, сақтауға (түзету, жаңарту, өзгерту), өңдеуге, пайдалануға, үшінші тұлғаларға беруге, жеке тұлғасын анықтаусыз етуге, бұғаттауға, жоюға және шекарааралық тасымалдауға толықтай келісімін білдіреді. Бұл деректер электрондық, қағаз және/немесе басқа тасымалдаушыларда, кез келген көздерде, соның ішінде ашық қолжетімді көздерде тіркелуі мүмкін және Компания мен/немесе Серіктестерге Пайдаланушыдан немесе кез келген заңды тәсілмен алынуы мүмкін, Қазақстан Республикасының заңнамасына қайшы келмейтін әрекеттер кезінде және кез келген көздерді қолдану арқылы жүзеге асырылады.</w:t>
      </w:r>
    </w:p>
    <w:p w:rsidR="00CA2EE0" w:rsidRPr="00F733EC" w:rsidRDefault="00CA2EE0" w:rsidP="00CA2EE0">
      <w:pPr>
        <w:spacing w:after="0" w:line="240" w:lineRule="auto"/>
        <w:ind w:firstLine="72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kern w:val="0"/>
          <w:lang w:eastAsia="en-GB"/>
          <w14:ligatures w14:val="none"/>
        </w:rPr>
        <w:t>Келісім Шарттың әрекет ету мерзімі бойына және оның аяқталғаннан кейін үш (3) жыл бойы жарамды.</w:t>
      </w:r>
    </w:p>
    <w:p w:rsidR="00CA2EE0" w:rsidRPr="00F733EC" w:rsidRDefault="00CA2EE0" w:rsidP="00CA2EE0">
      <w:pPr>
        <w:spacing w:after="0" w:line="240" w:lineRule="auto"/>
        <w:ind w:firstLine="72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kern w:val="0"/>
          <w:lang w:eastAsia="en-GB"/>
          <w14:ligatures w14:val="none"/>
        </w:rPr>
        <w:t>Құпиялық саясатының шарттарына келіспеген жағдайда Пайдаланушы дереу Платформаны пайдалануды тоқтатуы тиіс.</w:t>
      </w:r>
    </w:p>
    <w:p w:rsidR="00CA2EE0" w:rsidRPr="00F733EC" w:rsidRDefault="00CA2EE0" w:rsidP="00CA2EE0">
      <w:pPr>
        <w:spacing w:after="0" w:line="240" w:lineRule="auto"/>
        <w:ind w:firstLine="72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kern w:val="0"/>
          <w:lang w:eastAsia="en-GB"/>
          <w14:ligatures w14:val="none"/>
        </w:rPr>
        <w:t>Осы Құпиялық саясат тек Платформаға қатысты қолданылады, Серіктестік үшінші тұлғалардың сайттары мен қосымшаларына Пайдаланушы өтуіне жауапты емес және солар үшін жауапкершілік алмайды.</w:t>
      </w:r>
    </w:p>
    <w:p w:rsidR="00CA2EE0" w:rsidRDefault="00CA2EE0" w:rsidP="00CA2EE0">
      <w:pPr>
        <w:spacing w:after="0" w:line="240" w:lineRule="auto"/>
        <w:ind w:firstLine="72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kern w:val="0"/>
          <w:lang w:eastAsia="en-GB"/>
          <w14:ligatures w14:val="none"/>
        </w:rPr>
        <w:t>Серіктестік Пайдаланушы сайтқа немесе қосымшаға ұсынған деректердің дұрыстығын тексермейді. Деректердің дұрыстығы үшін толық жауапкершілік Пайдаланушыға жүктеледі, Қазақстан Республикасының заңнамасында белгіленген тәртіп пен шарттарға сәйкес.</w:t>
      </w:r>
    </w:p>
    <w:p w:rsidR="00CA2EE0" w:rsidRPr="00F733EC" w:rsidRDefault="00CA2EE0" w:rsidP="00CA2EE0">
      <w:pPr>
        <w:spacing w:after="0" w:line="240" w:lineRule="auto"/>
        <w:ind w:firstLine="720"/>
        <w:rPr>
          <w:rFonts w:ascii="Times New Roman" w:eastAsia="Times New Roman" w:hAnsi="Times New Roman" w:cs="Times New Roman"/>
          <w:kern w:val="0"/>
          <w:lang w:eastAsia="en-GB"/>
          <w14:ligatures w14:val="none"/>
        </w:rPr>
      </w:pPr>
    </w:p>
    <w:p w:rsidR="00CA2EE0" w:rsidRPr="00F733EC" w:rsidRDefault="00CA2EE0" w:rsidP="00CA2EE0">
      <w:pPr>
        <w:spacing w:after="0" w:line="240" w:lineRule="auto"/>
        <w:jc w:val="center"/>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b/>
          <w:bCs/>
          <w:kern w:val="0"/>
          <w:lang w:eastAsia="en-GB"/>
          <w14:ligatures w14:val="none"/>
        </w:rPr>
        <w:lastRenderedPageBreak/>
        <w:t>5. ЖЕКЕ ДЕРЕКТЕРДІ ҚОРҒАУ</w:t>
      </w:r>
    </w:p>
    <w:p w:rsidR="00CA2EE0" w:rsidRPr="00F733EC" w:rsidRDefault="00CA2EE0" w:rsidP="00CA2EE0">
      <w:pPr>
        <w:spacing w:after="0" w:line="240" w:lineRule="auto"/>
        <w:ind w:firstLine="72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kern w:val="0"/>
          <w:lang w:eastAsia="en-GB"/>
          <w14:ligatures w14:val="none"/>
        </w:rPr>
        <w:t>Серіктестік Пайдаланушылардың жеке деректерін қорғау үшін Қазақстан Республикасының заңнамасы талаптарына сәйкес барлық қажетті ұйымдастырушылық, техникалық және құқықтық шараларды қабылдайды.</w:t>
      </w:r>
    </w:p>
    <w:p w:rsidR="00CA2EE0" w:rsidRPr="00F733EC" w:rsidRDefault="00CA2EE0" w:rsidP="00CA2EE0">
      <w:pPr>
        <w:spacing w:after="0" w:line="240" w:lineRule="auto"/>
        <w:ind w:firstLine="72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kern w:val="0"/>
          <w:lang w:eastAsia="en-GB"/>
          <w14:ligatures w14:val="none"/>
        </w:rPr>
        <w:t>Пайдаланушының міндеттері:</w:t>
      </w:r>
    </w:p>
    <w:p w:rsidR="00CA2EE0" w:rsidRPr="00F733EC" w:rsidRDefault="00CA2EE0" w:rsidP="00CA2EE0">
      <w:pPr>
        <w:spacing w:after="0" w:line="240" w:lineRule="auto"/>
        <w:ind w:firstLine="36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kern w:val="0"/>
          <w:lang w:eastAsia="en-GB"/>
          <w14:ligatures w14:val="none"/>
        </w:rPr>
        <w:t>Пайдаланушы Серіктестікке жеке деректерге қол жеткізу мүмкіндігін берген кезде олардың дұрыстығына кепілдік береді және жеке деректер өзгерген жағдайда Серіктестікті хабардар етуді міндеттейді. Серіктестік Пайдаланушыларға Платформаға қол жеткізу үшін қолданылатын жеке құрылғылар, парольдер және жеке ақпаратты қорғаудың негізгі шараларын ұстануды ұсынады, оның ішінде:</w:t>
      </w:r>
    </w:p>
    <w:p w:rsidR="00CA2EE0" w:rsidRPr="0017310B" w:rsidRDefault="00CA2EE0" w:rsidP="00CA2EE0">
      <w:pPr>
        <w:pStyle w:val="ListParagraph"/>
        <w:numPr>
          <w:ilvl w:val="0"/>
          <w:numId w:val="1"/>
        </w:numPr>
        <w:spacing w:after="0" w:line="240" w:lineRule="auto"/>
        <w:rPr>
          <w:rFonts w:ascii="Times New Roman" w:eastAsia="Times New Roman" w:hAnsi="Times New Roman" w:cs="Times New Roman"/>
          <w:kern w:val="0"/>
          <w:lang w:eastAsia="en-GB"/>
          <w14:ligatures w14:val="none"/>
        </w:rPr>
      </w:pPr>
      <w:r w:rsidRPr="0017310B">
        <w:rPr>
          <w:rFonts w:ascii="Times New Roman" w:eastAsia="Times New Roman" w:hAnsi="Times New Roman" w:cs="Times New Roman"/>
          <w:kern w:val="0"/>
          <w:lang w:eastAsia="en-GB"/>
          <w14:ligatures w14:val="none"/>
        </w:rPr>
        <w:t>Сенімді парольдер пайдалану, парольдерді мезгіл-мезгіл жаңарту, парольдер мен аккаунт</w:t>
      </w:r>
      <w:r>
        <w:rPr>
          <w:rFonts w:ascii="Times New Roman" w:eastAsia="Times New Roman" w:hAnsi="Times New Roman" w:cs="Times New Roman"/>
          <w:kern w:val="0"/>
          <w:lang w:val="kk-KZ" w:eastAsia="en-GB"/>
          <w14:ligatures w14:val="none"/>
        </w:rPr>
        <w:t xml:space="preserve"> </w:t>
      </w:r>
      <w:r>
        <w:rPr>
          <w:rFonts w:ascii="Times New Roman" w:eastAsia="Times New Roman" w:hAnsi="Times New Roman" w:cs="Times New Roman"/>
          <w:kern w:val="0"/>
          <w:lang w:val="en-US" w:eastAsia="en-GB"/>
          <w14:ligatures w14:val="none"/>
        </w:rPr>
        <w:t>(</w:t>
      </w:r>
      <w:r w:rsidRPr="000571A4">
        <w:rPr>
          <w:rFonts w:ascii="Times New Roman" w:eastAsia="Times New Roman" w:hAnsi="Times New Roman" w:cs="Times New Roman"/>
          <w:kern w:val="0"/>
          <w:lang w:val="en-US" w:eastAsia="en-GB"/>
          <w14:ligatures w14:val="none"/>
        </w:rPr>
        <w:t>тіркеулік жазба</w:t>
      </w:r>
      <w:r>
        <w:rPr>
          <w:rFonts w:ascii="Times New Roman" w:eastAsia="Times New Roman" w:hAnsi="Times New Roman" w:cs="Times New Roman"/>
          <w:kern w:val="0"/>
          <w:lang w:val="en-US" w:eastAsia="en-GB"/>
          <w14:ligatures w14:val="none"/>
        </w:rPr>
        <w:t>)</w:t>
      </w:r>
      <w:r w:rsidRPr="0017310B">
        <w:rPr>
          <w:rFonts w:ascii="Times New Roman" w:eastAsia="Times New Roman" w:hAnsi="Times New Roman" w:cs="Times New Roman"/>
          <w:kern w:val="0"/>
          <w:lang w:eastAsia="en-GB"/>
          <w14:ligatures w14:val="none"/>
        </w:rPr>
        <w:t xml:space="preserve"> атауларын қауіпсіз сақтау бойынша негізгі шараларды сақтау;</w:t>
      </w:r>
    </w:p>
    <w:p w:rsidR="00CA2EE0" w:rsidRDefault="00CA2EE0" w:rsidP="00CA2EE0">
      <w:pPr>
        <w:pStyle w:val="ListParagraph"/>
        <w:numPr>
          <w:ilvl w:val="0"/>
          <w:numId w:val="1"/>
        </w:numPr>
        <w:spacing w:after="0" w:line="240" w:lineRule="auto"/>
        <w:rPr>
          <w:rFonts w:ascii="Times New Roman" w:eastAsia="Times New Roman" w:hAnsi="Times New Roman" w:cs="Times New Roman"/>
          <w:kern w:val="0"/>
          <w:lang w:eastAsia="en-GB"/>
          <w14:ligatures w14:val="none"/>
        </w:rPr>
      </w:pPr>
      <w:r w:rsidRPr="0017310B">
        <w:rPr>
          <w:rFonts w:ascii="Times New Roman" w:eastAsia="Times New Roman" w:hAnsi="Times New Roman" w:cs="Times New Roman"/>
          <w:kern w:val="0"/>
          <w:lang w:eastAsia="en-GB"/>
          <w14:ligatures w14:val="none"/>
        </w:rPr>
        <w:t>Электрондық поштаға, телефон қоңырауына, мессенджердегі хабарламаға немесе кез келген басқа адамнан пароль, жеке куәлік немесе банк картасының деректерін сұраған кезде абай болу. Мұндай деректерді бермей, сұраудың заңдылығын тексеру үшін қолдау қызметіне хабарласу;</w:t>
      </w:r>
    </w:p>
    <w:p w:rsidR="00CA2EE0" w:rsidRPr="0017310B" w:rsidRDefault="00CA2EE0" w:rsidP="00CA2EE0">
      <w:pPr>
        <w:pStyle w:val="ListParagraph"/>
        <w:numPr>
          <w:ilvl w:val="0"/>
          <w:numId w:val="1"/>
        </w:numPr>
        <w:spacing w:after="0" w:line="240" w:lineRule="auto"/>
        <w:rPr>
          <w:rFonts w:ascii="Times New Roman" w:eastAsia="Times New Roman" w:hAnsi="Times New Roman" w:cs="Times New Roman"/>
          <w:kern w:val="0"/>
          <w:lang w:eastAsia="en-GB"/>
          <w14:ligatures w14:val="none"/>
        </w:rPr>
      </w:pPr>
      <w:r w:rsidRPr="0017310B">
        <w:rPr>
          <w:rFonts w:ascii="Times New Roman" w:eastAsia="Times New Roman" w:hAnsi="Times New Roman" w:cs="Times New Roman"/>
          <w:kern w:val="0"/>
          <w:lang w:eastAsia="en-GB"/>
          <w14:ligatures w14:val="none"/>
        </w:rPr>
        <w:t>Интернет-дүкенде пароль және банк картасының нөмірін тек қауіпсіз қосылым арқылы енгізу (браузердің мекен-жолында «https/http» белгісі қауіпсіз қосылымды білдіреді).</w:t>
      </w:r>
    </w:p>
    <w:p w:rsidR="00CA2EE0" w:rsidRPr="00F733EC" w:rsidRDefault="00CA2EE0" w:rsidP="00CA2EE0">
      <w:pPr>
        <w:spacing w:after="0" w:line="240" w:lineRule="auto"/>
        <w:ind w:firstLine="72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kern w:val="0"/>
          <w:lang w:eastAsia="en-GB"/>
          <w14:ligatures w14:val="none"/>
        </w:rPr>
        <w:t>Пайдаланушының жеке деректеріне рұқсатсыз қол жеткізудің салдарынан туындаған жағымсыз нәтижелер үшін толық жауапкершілік тек Пайдаланушыға жүктеледі.</w:t>
      </w:r>
    </w:p>
    <w:p w:rsidR="00CA2EE0" w:rsidRDefault="00CA2EE0" w:rsidP="00CA2EE0">
      <w:pPr>
        <w:spacing w:after="0" w:line="240" w:lineRule="auto"/>
        <w:jc w:val="center"/>
        <w:rPr>
          <w:rFonts w:ascii="Times New Roman" w:eastAsia="Times New Roman" w:hAnsi="Times New Roman" w:cs="Times New Roman"/>
          <w:b/>
          <w:bCs/>
          <w:kern w:val="0"/>
          <w:lang w:eastAsia="en-GB"/>
          <w14:ligatures w14:val="none"/>
        </w:rPr>
      </w:pPr>
    </w:p>
    <w:p w:rsidR="00CA2EE0" w:rsidRPr="00F733EC" w:rsidRDefault="00CA2EE0" w:rsidP="00CA2EE0">
      <w:pPr>
        <w:spacing w:after="0" w:line="240" w:lineRule="auto"/>
        <w:jc w:val="center"/>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b/>
          <w:bCs/>
          <w:kern w:val="0"/>
          <w:lang w:eastAsia="en-GB"/>
          <w14:ligatures w14:val="none"/>
        </w:rPr>
        <w:t>6. ПАЙДАЛАНУШЫНЫҢ ҚҰҚЫҚТАРЫ</w:t>
      </w:r>
    </w:p>
    <w:p w:rsidR="00CA2EE0" w:rsidRPr="00F733EC" w:rsidRDefault="00CA2EE0" w:rsidP="00CA2EE0">
      <w:pPr>
        <w:spacing w:after="0" w:line="240" w:lineRule="auto"/>
        <w:ind w:firstLine="36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kern w:val="0"/>
          <w:lang w:eastAsia="en-GB"/>
          <w14:ligatures w14:val="none"/>
        </w:rPr>
        <w:t>Пайдаланушы өз жеке деректеріне қатысты бірнеше құқықтарға ие.</w:t>
      </w:r>
    </w:p>
    <w:p w:rsidR="00CA2EE0" w:rsidRPr="00F733EC" w:rsidRDefault="00CA2EE0" w:rsidP="00CA2EE0">
      <w:pPr>
        <w:spacing w:after="0" w:line="240" w:lineRule="auto"/>
        <w:ind w:firstLine="36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kern w:val="0"/>
          <w:lang w:eastAsia="en-GB"/>
          <w14:ligatures w14:val="none"/>
        </w:rPr>
        <w:t>Пайдаланушы Серіктестіктің қандай жеке деректерді жинайтынын және өңдейтінін білуге құқылы.</w:t>
      </w:r>
    </w:p>
    <w:p w:rsidR="00CA2EE0" w:rsidRPr="00F733EC" w:rsidRDefault="00CA2EE0" w:rsidP="00CA2EE0">
      <w:pPr>
        <w:spacing w:after="0" w:line="240" w:lineRule="auto"/>
        <w:ind w:left="36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kern w:val="0"/>
          <w:lang w:eastAsia="en-GB"/>
          <w14:ligatures w14:val="none"/>
        </w:rPr>
        <w:t>Пайдаланушы өз жеке деректерінің қалай қолданылатыны туралы ақпарат алуға құқылы. Жеке деректерді қолдану мақсаттары, жинау және өңдеу тәсілдері, сақтау мерзімдері туралы толық ақпарат осы Құпиялық саясатында, сондай-ақ Шартта және/немесе оның ажырамас бөліктерінде көрсетілген.</w:t>
      </w:r>
    </w:p>
    <w:p w:rsidR="00CA2EE0" w:rsidRPr="00F733EC" w:rsidRDefault="00CA2EE0" w:rsidP="00CA2EE0">
      <w:pPr>
        <w:spacing w:after="0" w:line="240" w:lineRule="auto"/>
        <w:ind w:left="36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kern w:val="0"/>
          <w:lang w:eastAsia="en-GB"/>
          <w14:ligatures w14:val="none"/>
        </w:rPr>
        <w:t>Пайдаланушы жеке деректерді өзгерту немесе толықтыру, өз деректері туралы қате ақпаратты түзету туралы сұрау жасай алады.</w:t>
      </w:r>
    </w:p>
    <w:p w:rsidR="00CA2EE0" w:rsidRPr="00F733EC" w:rsidRDefault="00CA2EE0" w:rsidP="00CA2EE0">
      <w:pPr>
        <w:spacing w:after="0" w:line="240" w:lineRule="auto"/>
        <w:ind w:left="36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kern w:val="0"/>
          <w:lang w:eastAsia="en-GB"/>
          <w14:ligatures w14:val="none"/>
        </w:rPr>
        <w:t>Кейбір жағдайларда Серіктестік Пайдаланушыдан жеке куәлік қоса алғанда, растайтын құжаттарды сұрауы мүмкін.</w:t>
      </w:r>
    </w:p>
    <w:p w:rsidR="00CA2EE0" w:rsidRPr="00F733EC" w:rsidRDefault="00CA2EE0" w:rsidP="00CA2EE0">
      <w:pPr>
        <w:spacing w:after="0" w:line="240" w:lineRule="auto"/>
        <w:ind w:left="36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kern w:val="0"/>
          <w:lang w:eastAsia="en-GB"/>
          <w14:ligatures w14:val="none"/>
        </w:rPr>
        <w:t>Пайдаланушы Платформада тіркелген болса, кейбір жеке деректерді өз аккаунтының</w:t>
      </w:r>
      <w:r>
        <w:rPr>
          <w:rFonts w:ascii="Times New Roman" w:eastAsia="Times New Roman" w:hAnsi="Times New Roman" w:cs="Times New Roman"/>
          <w:kern w:val="0"/>
          <w:lang w:eastAsia="en-GB"/>
          <w14:ligatures w14:val="none"/>
        </w:rPr>
        <w:t xml:space="preserve"> (</w:t>
      </w:r>
      <w:r w:rsidRPr="000571A4">
        <w:rPr>
          <w:rFonts w:ascii="Times New Roman" w:eastAsia="Times New Roman" w:hAnsi="Times New Roman" w:cs="Times New Roman"/>
          <w:kern w:val="0"/>
          <w:lang w:eastAsia="en-GB"/>
          <w14:ligatures w14:val="none"/>
        </w:rPr>
        <w:t>тіркеулік жазбасы</w:t>
      </w:r>
      <w:r>
        <w:rPr>
          <w:rFonts w:ascii="Times New Roman" w:eastAsia="Times New Roman" w:hAnsi="Times New Roman" w:cs="Times New Roman"/>
          <w:kern w:val="0"/>
          <w:lang w:val="kk-KZ" w:eastAsia="en-GB"/>
          <w14:ligatures w14:val="none"/>
        </w:rPr>
        <w:t>ның</w:t>
      </w:r>
      <w:r>
        <w:rPr>
          <w:rFonts w:ascii="Times New Roman" w:eastAsia="Times New Roman" w:hAnsi="Times New Roman" w:cs="Times New Roman"/>
          <w:kern w:val="0"/>
          <w:lang w:eastAsia="en-GB"/>
          <w14:ligatures w14:val="none"/>
        </w:rPr>
        <w:t>)</w:t>
      </w:r>
      <w:r w:rsidRPr="00F733EC">
        <w:rPr>
          <w:rFonts w:ascii="Times New Roman" w:eastAsia="Times New Roman" w:hAnsi="Times New Roman" w:cs="Times New Roman"/>
          <w:kern w:val="0"/>
          <w:lang w:eastAsia="en-GB"/>
          <w14:ligatures w14:val="none"/>
        </w:rPr>
        <w:t xml:space="preserve"> тиісті бөлімінде өзгерте немесе жаңарта алады.</w:t>
      </w:r>
    </w:p>
    <w:p w:rsidR="00CA2EE0" w:rsidRPr="00F733EC" w:rsidRDefault="00CA2EE0" w:rsidP="00CA2EE0">
      <w:pPr>
        <w:spacing w:after="0" w:line="240" w:lineRule="auto"/>
        <w:ind w:left="36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kern w:val="0"/>
          <w:lang w:eastAsia="en-GB"/>
          <w14:ligatures w14:val="none"/>
        </w:rPr>
        <w:t>Пайдаланушы Серіктестіктен жеке деректерді бұғаттауды (жинау және өңдеуді уақытша тоқтату әрекеттері) талап ете алады, егер деректердің жинау және өңдеу шарттары бұзылған болса.</w:t>
      </w:r>
    </w:p>
    <w:p w:rsidR="00CA2EE0" w:rsidRPr="00F733EC" w:rsidRDefault="00CA2EE0" w:rsidP="00CA2EE0">
      <w:pPr>
        <w:spacing w:after="0" w:line="240" w:lineRule="auto"/>
        <w:ind w:left="36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kern w:val="0"/>
          <w:lang w:eastAsia="en-GB"/>
          <w14:ligatures w14:val="none"/>
        </w:rPr>
        <w:t>Пайдаланушы келісім негізінде жиналған және өңделетін жеке деректерді жоюды талап ете алады. Серіктестік осы Құпиялық саясатта көрсетілгендей жеке деректерді өңдеуге құқығын сақтайды.</w:t>
      </w:r>
    </w:p>
    <w:p w:rsidR="00CA2EE0" w:rsidRPr="00F733EC" w:rsidRDefault="00CA2EE0" w:rsidP="00CA2EE0">
      <w:pPr>
        <w:spacing w:after="0" w:line="240" w:lineRule="auto"/>
        <w:ind w:left="36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kern w:val="0"/>
          <w:lang w:eastAsia="en-GB"/>
          <w14:ligatures w14:val="none"/>
        </w:rPr>
        <w:t>Пайдаланушы кез келген уақытта жеке деректерді жинау және өңдеуге берген келісімін қайтарып ала алады.</w:t>
      </w:r>
    </w:p>
    <w:p w:rsidR="00CA2EE0" w:rsidRPr="00F733EC" w:rsidRDefault="00CA2EE0" w:rsidP="00CA2EE0">
      <w:pPr>
        <w:spacing w:after="0" w:line="240" w:lineRule="auto"/>
        <w:ind w:firstLine="360"/>
        <w:rPr>
          <w:rFonts w:ascii="Times New Roman" w:eastAsia="Times New Roman" w:hAnsi="Times New Roman" w:cs="Times New Roman"/>
          <w:kern w:val="0"/>
          <w:lang w:eastAsia="en-GB"/>
          <w14:ligatures w14:val="none"/>
        </w:rPr>
      </w:pPr>
      <w:r w:rsidRPr="00F733EC">
        <w:rPr>
          <w:rFonts w:ascii="Times New Roman" w:eastAsia="Times New Roman" w:hAnsi="Times New Roman" w:cs="Times New Roman"/>
          <w:kern w:val="0"/>
          <w:lang w:eastAsia="en-GB"/>
          <w14:ligatures w14:val="none"/>
        </w:rPr>
        <w:t xml:space="preserve">Бұл құқықтар Серіктестікке тиісті хабарлама алған күннен бастап кемінде 30 (отыз) күн бұрын электрондық пошта арқылы алдын ала ескерту жіберу арқылы жүзеге асырылуы мүмкін: </w:t>
      </w:r>
      <w:hyperlink r:id="rId6" w:history="1">
        <w:r w:rsidRPr="00F733EC">
          <w:rPr>
            <w:rFonts w:ascii="Times New Roman" w:eastAsia="Times New Roman" w:hAnsi="Times New Roman" w:cs="Times New Roman"/>
            <w:color w:val="0000FF"/>
            <w:kern w:val="0"/>
            <w:u w:val="single"/>
            <w:lang w:eastAsia="en-GB"/>
            <w14:ligatures w14:val="none"/>
          </w:rPr>
          <w:t>https://hope-ai-summit.com/</w:t>
        </w:r>
      </w:hyperlink>
      <w:r w:rsidRPr="00F733EC">
        <w:rPr>
          <w:rFonts w:ascii="Times New Roman" w:eastAsia="Times New Roman" w:hAnsi="Times New Roman" w:cs="Times New Roman"/>
          <w:kern w:val="0"/>
          <w:lang w:eastAsia="en-GB"/>
          <w14:ligatures w14:val="none"/>
        </w:rPr>
        <w:t>.</w:t>
      </w:r>
    </w:p>
    <w:p w:rsidR="00CA2EE0" w:rsidRDefault="00CA2EE0" w:rsidP="00CA2EE0">
      <w:pPr>
        <w:spacing w:after="0" w:line="240" w:lineRule="auto"/>
        <w:ind w:firstLine="360"/>
        <w:rPr>
          <w:rFonts w:ascii="Times New Roman" w:eastAsia="Times New Roman" w:hAnsi="Times New Roman" w:cs="Times New Roman"/>
          <w:kern w:val="0"/>
          <w:lang w:val="kk-KZ" w:eastAsia="en-GB"/>
          <w14:ligatures w14:val="none"/>
        </w:rPr>
      </w:pPr>
      <w:r w:rsidRPr="00F733EC">
        <w:rPr>
          <w:rFonts w:ascii="Times New Roman" w:eastAsia="Times New Roman" w:hAnsi="Times New Roman" w:cs="Times New Roman"/>
          <w:kern w:val="0"/>
          <w:lang w:eastAsia="en-GB"/>
          <w14:ligatures w14:val="none"/>
        </w:rPr>
        <w:lastRenderedPageBreak/>
        <w:t>Бұл құқықтар Қазақстан Республикасының заңнамасына қайшы келген жағдайда немесе Пайдаланушының Серіктестік алдындағы орындамаған міндеттері болған жағдайда жүзеге асырылмайды.</w:t>
      </w:r>
    </w:p>
    <w:p w:rsidR="00CA2EE0" w:rsidRPr="00BE4AAE" w:rsidRDefault="00CA2EE0" w:rsidP="00CA2EE0">
      <w:pPr>
        <w:spacing w:after="0" w:line="240" w:lineRule="auto"/>
        <w:ind w:firstLine="360"/>
        <w:rPr>
          <w:rFonts w:ascii="Times New Roman" w:eastAsia="Times New Roman" w:hAnsi="Times New Roman" w:cs="Times New Roman"/>
          <w:kern w:val="0"/>
          <w:lang w:val="kk-KZ" w:eastAsia="en-GB"/>
          <w14:ligatures w14:val="none"/>
        </w:rPr>
      </w:pPr>
    </w:p>
    <w:p w:rsidR="00CA2EE0" w:rsidRPr="0017310B" w:rsidRDefault="00CA2EE0" w:rsidP="00CA2EE0">
      <w:pPr>
        <w:spacing w:after="0" w:line="240" w:lineRule="auto"/>
        <w:jc w:val="center"/>
        <w:rPr>
          <w:rFonts w:ascii="Times New Roman" w:eastAsia="Times New Roman" w:hAnsi="Times New Roman" w:cs="Times New Roman"/>
          <w:kern w:val="0"/>
          <w:lang w:eastAsia="en-GB"/>
          <w14:ligatures w14:val="none"/>
        </w:rPr>
      </w:pPr>
      <w:r w:rsidRPr="0017310B">
        <w:rPr>
          <w:rFonts w:ascii="Times New Roman" w:eastAsia="Times New Roman" w:hAnsi="Times New Roman" w:cs="Times New Roman"/>
          <w:b/>
          <w:bCs/>
          <w:kern w:val="0"/>
          <w:lang w:eastAsia="en-GB"/>
          <w14:ligatures w14:val="none"/>
        </w:rPr>
        <w:t>7. ДАУЛАРДЫ ШЕШУ</w:t>
      </w:r>
    </w:p>
    <w:p w:rsidR="00CA2EE0" w:rsidRPr="0017310B" w:rsidRDefault="00CA2EE0" w:rsidP="00CA2EE0">
      <w:pPr>
        <w:spacing w:after="0" w:line="240" w:lineRule="auto"/>
        <w:ind w:firstLine="720"/>
        <w:rPr>
          <w:rFonts w:ascii="Times New Roman" w:eastAsia="Times New Roman" w:hAnsi="Times New Roman" w:cs="Times New Roman"/>
          <w:kern w:val="0"/>
          <w:lang w:eastAsia="en-GB"/>
          <w14:ligatures w14:val="none"/>
        </w:rPr>
      </w:pPr>
      <w:r w:rsidRPr="0017310B">
        <w:rPr>
          <w:rFonts w:ascii="Times New Roman" w:eastAsia="Times New Roman" w:hAnsi="Times New Roman" w:cs="Times New Roman"/>
          <w:kern w:val="0"/>
          <w:lang w:eastAsia="en-GB"/>
          <w14:ligatures w14:val="none"/>
        </w:rPr>
        <w:t>Егер Пайдаланушының Серіктестікке қатысты сұрағы немесе өтініші болса және/немесе Пайдаланушы жеке деректерді өңдеу Қазақстан Республикасының заңнамасын бұзатындығын есептейтін болса, Пайдаланушы даулы жағдайды шешу үшін Серіктестікке жүгінуге құқылы.</w:t>
      </w:r>
    </w:p>
    <w:p w:rsidR="00CA2EE0" w:rsidRPr="0017310B" w:rsidRDefault="00CA2EE0" w:rsidP="00CA2EE0">
      <w:pPr>
        <w:spacing w:after="0" w:line="240" w:lineRule="auto"/>
        <w:ind w:firstLine="720"/>
        <w:rPr>
          <w:rFonts w:ascii="Times New Roman" w:eastAsia="Times New Roman" w:hAnsi="Times New Roman" w:cs="Times New Roman"/>
          <w:kern w:val="0"/>
          <w:lang w:val="ru-RU" w:eastAsia="en-GB"/>
          <w14:ligatures w14:val="none"/>
        </w:rPr>
      </w:pPr>
      <w:r w:rsidRPr="0017310B">
        <w:rPr>
          <w:rFonts w:ascii="Times New Roman" w:eastAsia="Times New Roman" w:hAnsi="Times New Roman" w:cs="Times New Roman"/>
          <w:kern w:val="0"/>
          <w:lang w:eastAsia="en-GB"/>
          <w14:ligatures w14:val="none"/>
        </w:rPr>
        <w:t xml:space="preserve">Пайдаланушы сондай-ақ жеке деректерді қорғау саласындағы уәкілетті органға жүгінуге құқылы. Мұндай уәкілетті орган – Қазақстан Республикасының Цифрлық даму, инновациялар және аэроғарыш өнеркәсібі министрлігі. </w:t>
      </w:r>
      <w:r w:rsidRPr="0017310B">
        <w:rPr>
          <w:rFonts w:ascii="Times New Roman" w:eastAsia="Times New Roman" w:hAnsi="Times New Roman" w:cs="Times New Roman"/>
          <w:kern w:val="0"/>
          <w:lang w:val="ru-RU" w:eastAsia="en-GB"/>
          <w14:ligatures w14:val="none"/>
        </w:rPr>
        <w:t xml:space="preserve">Министрліктің байланыс деректерін мына сілтемеден табуға болады: </w:t>
      </w:r>
      <w:hyperlink r:id="rId7" w:history="1">
        <w:r w:rsidRPr="0017310B">
          <w:rPr>
            <w:rFonts w:ascii="Times New Roman" w:eastAsia="Times New Roman" w:hAnsi="Times New Roman" w:cs="Times New Roman"/>
            <w:color w:val="0000FF"/>
            <w:kern w:val="0"/>
            <w:u w:val="single"/>
            <w:lang w:eastAsia="en-GB"/>
            <w14:ligatures w14:val="none"/>
          </w:rPr>
          <w:t>https</w:t>
        </w:r>
        <w:r w:rsidRPr="0017310B">
          <w:rPr>
            <w:rFonts w:ascii="Times New Roman" w:eastAsia="Times New Roman" w:hAnsi="Times New Roman" w:cs="Times New Roman"/>
            <w:color w:val="0000FF"/>
            <w:kern w:val="0"/>
            <w:u w:val="single"/>
            <w:lang w:val="ru-RU" w:eastAsia="en-GB"/>
            <w14:ligatures w14:val="none"/>
          </w:rPr>
          <w:t>://</w:t>
        </w:r>
        <w:r w:rsidRPr="0017310B">
          <w:rPr>
            <w:rFonts w:ascii="Times New Roman" w:eastAsia="Times New Roman" w:hAnsi="Times New Roman" w:cs="Times New Roman"/>
            <w:color w:val="0000FF"/>
            <w:kern w:val="0"/>
            <w:u w:val="single"/>
            <w:lang w:eastAsia="en-GB"/>
            <w14:ligatures w14:val="none"/>
          </w:rPr>
          <w:t>www</w:t>
        </w:r>
        <w:r w:rsidRPr="0017310B">
          <w:rPr>
            <w:rFonts w:ascii="Times New Roman" w:eastAsia="Times New Roman" w:hAnsi="Times New Roman" w:cs="Times New Roman"/>
            <w:color w:val="0000FF"/>
            <w:kern w:val="0"/>
            <w:u w:val="single"/>
            <w:lang w:val="ru-RU" w:eastAsia="en-GB"/>
            <w14:ligatures w14:val="none"/>
          </w:rPr>
          <w:t>.</w:t>
        </w:r>
        <w:r w:rsidRPr="0017310B">
          <w:rPr>
            <w:rFonts w:ascii="Times New Roman" w:eastAsia="Times New Roman" w:hAnsi="Times New Roman" w:cs="Times New Roman"/>
            <w:color w:val="0000FF"/>
            <w:kern w:val="0"/>
            <w:u w:val="single"/>
            <w:lang w:eastAsia="en-GB"/>
            <w14:ligatures w14:val="none"/>
          </w:rPr>
          <w:t>gov</w:t>
        </w:r>
        <w:r w:rsidRPr="0017310B">
          <w:rPr>
            <w:rFonts w:ascii="Times New Roman" w:eastAsia="Times New Roman" w:hAnsi="Times New Roman" w:cs="Times New Roman"/>
            <w:color w:val="0000FF"/>
            <w:kern w:val="0"/>
            <w:u w:val="single"/>
            <w:lang w:val="ru-RU" w:eastAsia="en-GB"/>
            <w14:ligatures w14:val="none"/>
          </w:rPr>
          <w:t>.</w:t>
        </w:r>
        <w:r w:rsidRPr="0017310B">
          <w:rPr>
            <w:rFonts w:ascii="Times New Roman" w:eastAsia="Times New Roman" w:hAnsi="Times New Roman" w:cs="Times New Roman"/>
            <w:color w:val="0000FF"/>
            <w:kern w:val="0"/>
            <w:u w:val="single"/>
            <w:lang w:eastAsia="en-GB"/>
            <w14:ligatures w14:val="none"/>
          </w:rPr>
          <w:t>kz</w:t>
        </w:r>
        <w:r w:rsidRPr="0017310B">
          <w:rPr>
            <w:rFonts w:ascii="Times New Roman" w:eastAsia="Times New Roman" w:hAnsi="Times New Roman" w:cs="Times New Roman"/>
            <w:color w:val="0000FF"/>
            <w:kern w:val="0"/>
            <w:u w:val="single"/>
            <w:lang w:val="ru-RU" w:eastAsia="en-GB"/>
            <w14:ligatures w14:val="none"/>
          </w:rPr>
          <w:t>/</w:t>
        </w:r>
        <w:r w:rsidRPr="0017310B">
          <w:rPr>
            <w:rFonts w:ascii="Times New Roman" w:eastAsia="Times New Roman" w:hAnsi="Times New Roman" w:cs="Times New Roman"/>
            <w:color w:val="0000FF"/>
            <w:kern w:val="0"/>
            <w:u w:val="single"/>
            <w:lang w:eastAsia="en-GB"/>
            <w14:ligatures w14:val="none"/>
          </w:rPr>
          <w:t>memleket</w:t>
        </w:r>
        <w:r w:rsidRPr="0017310B">
          <w:rPr>
            <w:rFonts w:ascii="Times New Roman" w:eastAsia="Times New Roman" w:hAnsi="Times New Roman" w:cs="Times New Roman"/>
            <w:color w:val="0000FF"/>
            <w:kern w:val="0"/>
            <w:u w:val="single"/>
            <w:lang w:val="ru-RU" w:eastAsia="en-GB"/>
            <w14:ligatures w14:val="none"/>
          </w:rPr>
          <w:t>/</w:t>
        </w:r>
        <w:r w:rsidRPr="0017310B">
          <w:rPr>
            <w:rFonts w:ascii="Times New Roman" w:eastAsia="Times New Roman" w:hAnsi="Times New Roman" w:cs="Times New Roman"/>
            <w:color w:val="0000FF"/>
            <w:kern w:val="0"/>
            <w:u w:val="single"/>
            <w:lang w:eastAsia="en-GB"/>
            <w14:ligatures w14:val="none"/>
          </w:rPr>
          <w:t>entities</w:t>
        </w:r>
        <w:r w:rsidRPr="0017310B">
          <w:rPr>
            <w:rFonts w:ascii="Times New Roman" w:eastAsia="Times New Roman" w:hAnsi="Times New Roman" w:cs="Times New Roman"/>
            <w:color w:val="0000FF"/>
            <w:kern w:val="0"/>
            <w:u w:val="single"/>
            <w:lang w:val="ru-RU" w:eastAsia="en-GB"/>
            <w14:ligatures w14:val="none"/>
          </w:rPr>
          <w:t>/</w:t>
        </w:r>
        <w:r w:rsidRPr="0017310B">
          <w:rPr>
            <w:rFonts w:ascii="Times New Roman" w:eastAsia="Times New Roman" w:hAnsi="Times New Roman" w:cs="Times New Roman"/>
            <w:color w:val="0000FF"/>
            <w:kern w:val="0"/>
            <w:u w:val="single"/>
            <w:lang w:eastAsia="en-GB"/>
            <w14:ligatures w14:val="none"/>
          </w:rPr>
          <w:t>mdai</w:t>
        </w:r>
        <w:r w:rsidRPr="0017310B">
          <w:rPr>
            <w:rFonts w:ascii="Times New Roman" w:eastAsia="Times New Roman" w:hAnsi="Times New Roman" w:cs="Times New Roman"/>
            <w:color w:val="0000FF"/>
            <w:kern w:val="0"/>
            <w:u w:val="single"/>
            <w:lang w:val="ru-RU" w:eastAsia="en-GB"/>
            <w14:ligatures w14:val="none"/>
          </w:rPr>
          <w:t>/</w:t>
        </w:r>
        <w:r w:rsidRPr="0017310B">
          <w:rPr>
            <w:rFonts w:ascii="Times New Roman" w:eastAsia="Times New Roman" w:hAnsi="Times New Roman" w:cs="Times New Roman"/>
            <w:color w:val="0000FF"/>
            <w:kern w:val="0"/>
            <w:u w:val="single"/>
            <w:lang w:eastAsia="en-GB"/>
            <w14:ligatures w14:val="none"/>
          </w:rPr>
          <w:t>contacts</w:t>
        </w:r>
        <w:r w:rsidRPr="0017310B">
          <w:rPr>
            <w:rFonts w:ascii="Times New Roman" w:eastAsia="Times New Roman" w:hAnsi="Times New Roman" w:cs="Times New Roman"/>
            <w:color w:val="0000FF"/>
            <w:kern w:val="0"/>
            <w:u w:val="single"/>
            <w:lang w:val="ru-RU" w:eastAsia="en-GB"/>
            <w14:ligatures w14:val="none"/>
          </w:rPr>
          <w:t>?</w:t>
        </w:r>
        <w:r w:rsidRPr="0017310B">
          <w:rPr>
            <w:rFonts w:ascii="Times New Roman" w:eastAsia="Times New Roman" w:hAnsi="Times New Roman" w:cs="Times New Roman"/>
            <w:color w:val="0000FF"/>
            <w:kern w:val="0"/>
            <w:u w:val="single"/>
            <w:lang w:eastAsia="en-GB"/>
            <w14:ligatures w14:val="none"/>
          </w:rPr>
          <w:t>lang</w:t>
        </w:r>
        <w:r w:rsidRPr="0017310B">
          <w:rPr>
            <w:rFonts w:ascii="Times New Roman" w:eastAsia="Times New Roman" w:hAnsi="Times New Roman" w:cs="Times New Roman"/>
            <w:color w:val="0000FF"/>
            <w:kern w:val="0"/>
            <w:u w:val="single"/>
            <w:lang w:val="ru-RU" w:eastAsia="en-GB"/>
            <w14:ligatures w14:val="none"/>
          </w:rPr>
          <w:t>=</w:t>
        </w:r>
        <w:r w:rsidRPr="0017310B">
          <w:rPr>
            <w:rFonts w:ascii="Times New Roman" w:eastAsia="Times New Roman" w:hAnsi="Times New Roman" w:cs="Times New Roman"/>
            <w:color w:val="0000FF"/>
            <w:kern w:val="0"/>
            <w:u w:val="single"/>
            <w:lang w:eastAsia="en-GB"/>
            <w14:ligatures w14:val="none"/>
          </w:rPr>
          <w:t>ru</w:t>
        </w:r>
      </w:hyperlink>
      <w:r w:rsidRPr="0017310B">
        <w:rPr>
          <w:rFonts w:ascii="Times New Roman" w:eastAsia="Times New Roman" w:hAnsi="Times New Roman" w:cs="Times New Roman"/>
          <w:kern w:val="0"/>
          <w:lang w:val="ru-RU" w:eastAsia="en-GB"/>
          <w14:ligatures w14:val="none"/>
        </w:rPr>
        <w:t>.</w:t>
      </w:r>
    </w:p>
    <w:p w:rsidR="00CA2EE0" w:rsidRPr="0017310B" w:rsidRDefault="00CA2EE0" w:rsidP="00CA2EE0">
      <w:pPr>
        <w:spacing w:after="0" w:line="240" w:lineRule="auto"/>
        <w:ind w:firstLine="720"/>
        <w:rPr>
          <w:rFonts w:ascii="Times New Roman" w:eastAsia="Times New Roman" w:hAnsi="Times New Roman" w:cs="Times New Roman"/>
          <w:kern w:val="0"/>
          <w:lang w:val="ru-RU" w:eastAsia="en-GB"/>
          <w14:ligatures w14:val="none"/>
        </w:rPr>
      </w:pPr>
      <w:r w:rsidRPr="0017310B">
        <w:rPr>
          <w:rFonts w:ascii="Times New Roman" w:eastAsia="Times New Roman" w:hAnsi="Times New Roman" w:cs="Times New Roman"/>
          <w:kern w:val="0"/>
          <w:lang w:val="ru-RU" w:eastAsia="en-GB"/>
          <w14:ligatures w14:val="none"/>
        </w:rPr>
        <w:t>Серіктестік Пайдаланушыға бұзылған құқықтары мен заңды мүдделерін қорғау үшін Қазақстан Республикасының уәкілетті органдарына, дауларды сотқа дейінгі реттеу субъектілеріне, сондай-ақ Серіктестіктің орналасқан жеріндегі сот органдарына жүгінуге құқығы бар екенін хабарлайды.</w:t>
      </w:r>
    </w:p>
    <w:p w:rsidR="00CA2EE0" w:rsidRPr="0017310B" w:rsidRDefault="00CA2EE0" w:rsidP="00CA2EE0">
      <w:pPr>
        <w:spacing w:after="0" w:line="240" w:lineRule="auto"/>
        <w:ind w:firstLine="720"/>
        <w:rPr>
          <w:rFonts w:ascii="Times New Roman" w:eastAsia="Times New Roman" w:hAnsi="Times New Roman" w:cs="Times New Roman"/>
          <w:kern w:val="0"/>
          <w:lang w:val="ru-RU" w:eastAsia="en-GB"/>
          <w14:ligatures w14:val="none"/>
        </w:rPr>
      </w:pPr>
      <w:r w:rsidRPr="0017310B">
        <w:rPr>
          <w:rFonts w:ascii="Times New Roman" w:eastAsia="Times New Roman" w:hAnsi="Times New Roman" w:cs="Times New Roman"/>
          <w:kern w:val="0"/>
          <w:lang w:val="ru-RU" w:eastAsia="en-GB"/>
          <w14:ligatures w14:val="none"/>
        </w:rPr>
        <w:t>Пайдаланушылар хаттар мен шағымдарды осы Құпиялық саясаттағы «Байланыс» бөлімінде көрсетілген тәсілмен жолдай алады.</w:t>
      </w:r>
      <w:r w:rsidRPr="0017310B">
        <w:rPr>
          <w:rFonts w:ascii="Times New Roman" w:eastAsia="Times New Roman" w:hAnsi="Times New Roman" w:cs="Times New Roman"/>
          <w:kern w:val="0"/>
          <w:lang w:val="ru-RU" w:eastAsia="en-GB"/>
          <w14:ligatures w14:val="none"/>
        </w:rPr>
        <w:br/>
        <w:t>Серіктестік кез келген сұрауды шешуге көмектесуге қуанышты.</w:t>
      </w:r>
    </w:p>
    <w:p w:rsidR="00CA2EE0" w:rsidRDefault="00CA2EE0" w:rsidP="00CA2EE0">
      <w:pPr>
        <w:spacing w:after="0" w:line="240" w:lineRule="auto"/>
        <w:jc w:val="center"/>
        <w:rPr>
          <w:rFonts w:ascii="Times New Roman" w:eastAsia="Times New Roman" w:hAnsi="Times New Roman" w:cs="Times New Roman"/>
          <w:b/>
          <w:bCs/>
          <w:kern w:val="0"/>
          <w:lang w:val="ru-RU" w:eastAsia="en-GB"/>
          <w14:ligatures w14:val="none"/>
        </w:rPr>
      </w:pPr>
    </w:p>
    <w:p w:rsidR="00CA2EE0" w:rsidRPr="0017310B" w:rsidRDefault="00CA2EE0" w:rsidP="00CA2EE0">
      <w:pPr>
        <w:spacing w:after="0" w:line="240" w:lineRule="auto"/>
        <w:jc w:val="center"/>
        <w:rPr>
          <w:rFonts w:ascii="Times New Roman" w:eastAsia="Times New Roman" w:hAnsi="Times New Roman" w:cs="Times New Roman"/>
          <w:kern w:val="0"/>
          <w:lang w:val="ru-RU" w:eastAsia="en-GB"/>
          <w14:ligatures w14:val="none"/>
        </w:rPr>
      </w:pPr>
      <w:r w:rsidRPr="0017310B">
        <w:rPr>
          <w:rFonts w:ascii="Times New Roman" w:eastAsia="Times New Roman" w:hAnsi="Times New Roman" w:cs="Times New Roman"/>
          <w:b/>
          <w:bCs/>
          <w:kern w:val="0"/>
          <w:lang w:val="ru-RU" w:eastAsia="en-GB"/>
          <w14:ligatures w14:val="none"/>
        </w:rPr>
        <w:t>8. ДЕРЕКТЕРДІ СЕРІКТЕСТЕРГЕ ЖӘНЕ БАСҚА ТҰЛҒАЛАРҒА БЕРУ</w:t>
      </w:r>
    </w:p>
    <w:p w:rsidR="00CA2EE0" w:rsidRPr="0017310B" w:rsidRDefault="00CA2EE0" w:rsidP="00CA2EE0">
      <w:pPr>
        <w:spacing w:after="0" w:line="240" w:lineRule="auto"/>
        <w:ind w:firstLine="360"/>
        <w:rPr>
          <w:rFonts w:ascii="Times New Roman" w:eastAsia="Times New Roman" w:hAnsi="Times New Roman" w:cs="Times New Roman"/>
          <w:kern w:val="0"/>
          <w:lang w:val="ru-RU" w:eastAsia="en-GB"/>
          <w14:ligatures w14:val="none"/>
        </w:rPr>
      </w:pPr>
      <w:r w:rsidRPr="0017310B">
        <w:rPr>
          <w:rFonts w:ascii="Times New Roman" w:eastAsia="Times New Roman" w:hAnsi="Times New Roman" w:cs="Times New Roman"/>
          <w:kern w:val="0"/>
          <w:lang w:val="ru-RU" w:eastAsia="en-GB"/>
          <w14:ligatures w14:val="none"/>
        </w:rPr>
        <w:t>Серіктестік жеке деректерді Серіктестерге және басқа тұлғаларға бере алады, оның ішінде, бірақ шектелмей, мына тұлғаларға:</w:t>
      </w:r>
    </w:p>
    <w:p w:rsidR="00CA2EE0" w:rsidRDefault="00CA2EE0" w:rsidP="00CA2EE0">
      <w:pPr>
        <w:spacing w:after="0" w:line="240" w:lineRule="auto"/>
        <w:ind w:firstLine="360"/>
        <w:rPr>
          <w:rFonts w:ascii="Times New Roman" w:eastAsia="Times New Roman" w:hAnsi="Times New Roman" w:cs="Times New Roman"/>
          <w:kern w:val="0"/>
          <w:lang w:val="kk-KZ" w:eastAsia="en-GB"/>
          <w14:ligatures w14:val="none"/>
        </w:rPr>
      </w:pPr>
      <w:r w:rsidRPr="0017310B">
        <w:rPr>
          <w:rFonts w:ascii="Times New Roman" w:eastAsia="Times New Roman" w:hAnsi="Times New Roman" w:cs="Times New Roman"/>
          <w:b/>
          <w:bCs/>
          <w:kern w:val="0"/>
          <w:lang w:val="ru-RU" w:eastAsia="en-GB"/>
          <w14:ligatures w14:val="none"/>
        </w:rPr>
        <w:t>Қызмет көрсетушілер</w:t>
      </w:r>
      <w:r w:rsidRPr="0017310B">
        <w:rPr>
          <w:rFonts w:ascii="Times New Roman" w:eastAsia="Times New Roman" w:hAnsi="Times New Roman" w:cs="Times New Roman"/>
          <w:kern w:val="0"/>
          <w:lang w:val="ru-RU" w:eastAsia="en-GB"/>
          <w14:ligatures w14:val="none"/>
        </w:rPr>
        <w:t xml:space="preserve"> – Серіктестікпен қызмет көрсетуге келісімшарттары бар жеке және/немесе заңды тұлғалар, мысалы: көлік, пошта, курьерлік қызметтер, веб-сайт хостингі, Серіктестік ақпараттық жүйелерінің хостингі, сауалнама жүргізу, нарықты талдау, маркетинг қызметтері, жарнамалық серіктестер, біздің жұмысымыздың, өнімдер мен қызметтердің сапасын жақсартуға арналған басқа да қызметтер;</w:t>
      </w:r>
    </w:p>
    <w:p w:rsidR="00CA2EE0" w:rsidRDefault="00CA2EE0" w:rsidP="00CA2EE0">
      <w:pPr>
        <w:spacing w:after="0" w:line="240" w:lineRule="auto"/>
        <w:ind w:firstLine="360"/>
        <w:rPr>
          <w:rFonts w:ascii="Times New Roman" w:eastAsia="Times New Roman" w:hAnsi="Times New Roman" w:cs="Times New Roman"/>
          <w:kern w:val="0"/>
          <w:lang w:val="kk-KZ" w:eastAsia="en-GB"/>
          <w14:ligatures w14:val="none"/>
        </w:rPr>
      </w:pPr>
      <w:r w:rsidRPr="0017310B">
        <w:rPr>
          <w:rFonts w:ascii="Times New Roman" w:eastAsia="Times New Roman" w:hAnsi="Times New Roman" w:cs="Times New Roman"/>
          <w:b/>
          <w:bCs/>
          <w:kern w:val="0"/>
          <w:lang w:val="kk-KZ" w:eastAsia="en-GB"/>
          <w14:ligatures w14:val="none"/>
        </w:rPr>
        <w:t>Қаржы ұйымдары</w:t>
      </w:r>
      <w:r w:rsidRPr="0017310B">
        <w:rPr>
          <w:rFonts w:ascii="Times New Roman" w:eastAsia="Times New Roman" w:hAnsi="Times New Roman" w:cs="Times New Roman"/>
          <w:kern w:val="0"/>
          <w:lang w:val="kk-KZ" w:eastAsia="en-GB"/>
          <w14:ligatures w14:val="none"/>
        </w:rPr>
        <w:t xml:space="preserve"> – Серіктестік Пайдаланушылардың жеке деректерін, ЖСН, ұялы телефон нөмірі және тіркеуде көрсетілген аты сияқты деректерді банктерге және/немесе несие ұйымдарына бере алады. Пайдаланушылардың деректерін әрі қарай жинау, өңдеу, сақтау, пайдалану, беру және т.б. жеке келісім негізінде жүзеге асырылады, бұл келісімді қаржы ұйымдары өздерінің интернет-ресурстарында өз бетінше алады;</w:t>
      </w:r>
    </w:p>
    <w:p w:rsidR="00CA2EE0" w:rsidRDefault="00CA2EE0" w:rsidP="00CA2EE0">
      <w:pPr>
        <w:spacing w:after="0" w:line="240" w:lineRule="auto"/>
        <w:ind w:firstLine="360"/>
        <w:rPr>
          <w:rFonts w:ascii="Times New Roman" w:eastAsia="Times New Roman" w:hAnsi="Times New Roman" w:cs="Times New Roman"/>
          <w:kern w:val="0"/>
          <w:lang w:val="kk-KZ" w:eastAsia="en-GB"/>
          <w14:ligatures w14:val="none"/>
        </w:rPr>
      </w:pPr>
      <w:r w:rsidRPr="0017310B">
        <w:rPr>
          <w:rFonts w:ascii="Times New Roman" w:eastAsia="Times New Roman" w:hAnsi="Times New Roman" w:cs="Times New Roman"/>
          <w:b/>
          <w:bCs/>
          <w:kern w:val="0"/>
          <w:lang w:val="kk-KZ" w:eastAsia="en-GB"/>
          <w14:ligatures w14:val="none"/>
        </w:rPr>
        <w:t>Мемлекеттік органдар, соттар</w:t>
      </w:r>
      <w:r w:rsidRPr="0017310B">
        <w:rPr>
          <w:rFonts w:ascii="Times New Roman" w:eastAsia="Times New Roman" w:hAnsi="Times New Roman" w:cs="Times New Roman"/>
          <w:kern w:val="0"/>
          <w:lang w:val="kk-KZ" w:eastAsia="en-GB"/>
          <w14:ligatures w14:val="none"/>
        </w:rPr>
        <w:t xml:space="preserve"> – Серіктестік жеке деректерді құқық қорғау органдары, сот немесе сот шешімдерін орындаушы тұлғалар сұратса, Қазақстан Республикасының заңнамасына сәйкес оларды бере алады.</w:t>
      </w:r>
    </w:p>
    <w:p w:rsidR="00CA2EE0" w:rsidRDefault="00CA2EE0" w:rsidP="00CA2EE0">
      <w:pPr>
        <w:spacing w:after="0" w:line="240" w:lineRule="auto"/>
        <w:ind w:firstLine="360"/>
        <w:jc w:val="center"/>
        <w:rPr>
          <w:rFonts w:ascii="Times New Roman" w:eastAsia="Times New Roman" w:hAnsi="Times New Roman" w:cs="Times New Roman"/>
          <w:b/>
          <w:bCs/>
          <w:kern w:val="0"/>
          <w:lang w:val="kk-KZ" w:eastAsia="en-GB"/>
          <w14:ligatures w14:val="none"/>
        </w:rPr>
      </w:pPr>
    </w:p>
    <w:p w:rsidR="00CA2EE0" w:rsidRPr="0017310B" w:rsidRDefault="00CA2EE0" w:rsidP="00CA2EE0">
      <w:pPr>
        <w:spacing w:after="0" w:line="240" w:lineRule="auto"/>
        <w:ind w:firstLine="360"/>
        <w:jc w:val="center"/>
        <w:rPr>
          <w:rFonts w:ascii="Times New Roman" w:eastAsia="Times New Roman" w:hAnsi="Times New Roman" w:cs="Times New Roman"/>
          <w:kern w:val="0"/>
          <w:lang w:val="kk-KZ" w:eastAsia="en-GB"/>
          <w14:ligatures w14:val="none"/>
        </w:rPr>
      </w:pPr>
      <w:r w:rsidRPr="0017310B">
        <w:rPr>
          <w:rFonts w:ascii="Times New Roman" w:eastAsia="Times New Roman" w:hAnsi="Times New Roman" w:cs="Times New Roman"/>
          <w:b/>
          <w:bCs/>
          <w:kern w:val="0"/>
          <w:lang w:val="kk-KZ" w:eastAsia="en-GB"/>
          <w14:ligatures w14:val="none"/>
        </w:rPr>
        <w:t xml:space="preserve">9. ДЕРЕКТЕРДІ ШЕТЕЛГЕ </w:t>
      </w:r>
      <w:r>
        <w:rPr>
          <w:rFonts w:ascii="Times New Roman" w:eastAsia="Times New Roman" w:hAnsi="Times New Roman" w:cs="Times New Roman"/>
          <w:b/>
          <w:bCs/>
          <w:kern w:val="0"/>
          <w:lang w:val="kk-KZ" w:eastAsia="en-GB"/>
          <w14:ligatures w14:val="none"/>
        </w:rPr>
        <w:t>ЖІ</w:t>
      </w:r>
      <w:r w:rsidRPr="0017310B">
        <w:rPr>
          <w:rFonts w:ascii="Times New Roman" w:eastAsia="Times New Roman" w:hAnsi="Times New Roman" w:cs="Times New Roman"/>
          <w:b/>
          <w:bCs/>
          <w:kern w:val="0"/>
          <w:lang w:val="kk-KZ" w:eastAsia="en-GB"/>
          <w14:ligatures w14:val="none"/>
        </w:rPr>
        <w:t>БЕРУ</w:t>
      </w:r>
    </w:p>
    <w:p w:rsidR="00CA2EE0" w:rsidRPr="0017310B" w:rsidRDefault="00CA2EE0" w:rsidP="00CA2EE0">
      <w:pPr>
        <w:spacing w:after="0" w:line="240" w:lineRule="auto"/>
        <w:ind w:firstLine="360"/>
        <w:rPr>
          <w:rFonts w:ascii="Times New Roman" w:eastAsia="Times New Roman" w:hAnsi="Times New Roman" w:cs="Times New Roman"/>
          <w:kern w:val="0"/>
          <w:lang w:val="kk-KZ" w:eastAsia="en-GB"/>
          <w14:ligatures w14:val="none"/>
        </w:rPr>
      </w:pPr>
      <w:r w:rsidRPr="0017310B">
        <w:rPr>
          <w:rFonts w:ascii="Times New Roman" w:eastAsia="Times New Roman" w:hAnsi="Times New Roman" w:cs="Times New Roman"/>
          <w:kern w:val="0"/>
          <w:lang w:val="kk-KZ" w:eastAsia="en-GB"/>
          <w14:ligatures w14:val="none"/>
        </w:rPr>
        <w:t>Серіктестік жеке деректерді шетелге беру және шетелде сақтау мүмкіндігіне ие. Шекарааралық деректерді беру кезінде Серіктестік деректердің қауіпсіздігін қамтамасыз ету үшін қажетті шараларды қабылдайды.</w:t>
      </w:r>
    </w:p>
    <w:p w:rsidR="00CA2EE0" w:rsidRDefault="00CA2EE0" w:rsidP="00CA2EE0">
      <w:pPr>
        <w:spacing w:after="0" w:line="240" w:lineRule="auto"/>
        <w:jc w:val="center"/>
        <w:rPr>
          <w:rFonts w:ascii="Times New Roman" w:eastAsia="Times New Roman" w:hAnsi="Times New Roman" w:cs="Times New Roman"/>
          <w:b/>
          <w:bCs/>
          <w:kern w:val="0"/>
          <w:lang w:val="kk-KZ" w:eastAsia="en-GB"/>
          <w14:ligatures w14:val="none"/>
        </w:rPr>
      </w:pPr>
    </w:p>
    <w:p w:rsidR="00CA2EE0" w:rsidRPr="0017310B" w:rsidRDefault="00CA2EE0" w:rsidP="00CA2EE0">
      <w:pPr>
        <w:spacing w:after="0" w:line="240" w:lineRule="auto"/>
        <w:jc w:val="center"/>
        <w:rPr>
          <w:rFonts w:ascii="Times New Roman" w:eastAsia="Times New Roman" w:hAnsi="Times New Roman" w:cs="Times New Roman"/>
          <w:kern w:val="0"/>
          <w:lang w:val="kk-KZ" w:eastAsia="en-GB"/>
          <w14:ligatures w14:val="none"/>
        </w:rPr>
      </w:pPr>
      <w:r w:rsidRPr="0017310B">
        <w:rPr>
          <w:rFonts w:ascii="Times New Roman" w:eastAsia="Times New Roman" w:hAnsi="Times New Roman" w:cs="Times New Roman"/>
          <w:b/>
          <w:bCs/>
          <w:kern w:val="0"/>
          <w:lang w:val="kk-KZ" w:eastAsia="en-GB"/>
          <w14:ligatures w14:val="none"/>
        </w:rPr>
        <w:t>10. ЖЕКЕ ДЕРЕКТЕРДІ САҚТАУ</w:t>
      </w:r>
    </w:p>
    <w:p w:rsidR="00CA2EE0" w:rsidRPr="0017310B" w:rsidRDefault="00CA2EE0" w:rsidP="00CA2EE0">
      <w:pPr>
        <w:spacing w:after="0" w:line="240" w:lineRule="auto"/>
        <w:ind w:firstLine="720"/>
        <w:rPr>
          <w:rFonts w:ascii="Times New Roman" w:eastAsia="Times New Roman" w:hAnsi="Times New Roman" w:cs="Times New Roman"/>
          <w:kern w:val="0"/>
          <w:lang w:val="kk-KZ" w:eastAsia="en-GB"/>
          <w14:ligatures w14:val="none"/>
        </w:rPr>
      </w:pPr>
      <w:r w:rsidRPr="0017310B">
        <w:rPr>
          <w:rFonts w:ascii="Times New Roman" w:eastAsia="Times New Roman" w:hAnsi="Times New Roman" w:cs="Times New Roman"/>
          <w:kern w:val="0"/>
          <w:lang w:val="kk-KZ" w:eastAsia="en-GB"/>
          <w14:ligatures w14:val="none"/>
        </w:rPr>
        <w:t>Жеке деректерді сақтау мерзімі өңдеу мақсатына және Қазақстан Республикасының заңнамасының талаптарына байланысты.</w:t>
      </w:r>
    </w:p>
    <w:p w:rsidR="00CA2EE0" w:rsidRPr="0017310B" w:rsidRDefault="00CA2EE0" w:rsidP="00CA2EE0">
      <w:pPr>
        <w:spacing w:after="0" w:line="240" w:lineRule="auto"/>
        <w:ind w:firstLine="720"/>
        <w:rPr>
          <w:rFonts w:ascii="Times New Roman" w:eastAsia="Times New Roman" w:hAnsi="Times New Roman" w:cs="Times New Roman"/>
          <w:kern w:val="0"/>
          <w:lang w:val="kk-KZ" w:eastAsia="en-GB"/>
          <w14:ligatures w14:val="none"/>
        </w:rPr>
      </w:pPr>
      <w:r w:rsidRPr="0017310B">
        <w:rPr>
          <w:rFonts w:ascii="Times New Roman" w:eastAsia="Times New Roman" w:hAnsi="Times New Roman" w:cs="Times New Roman"/>
          <w:kern w:val="0"/>
          <w:lang w:val="kk-KZ" w:eastAsia="en-GB"/>
          <w14:ligatures w14:val="none"/>
        </w:rPr>
        <w:lastRenderedPageBreak/>
        <w:t>Серіктестік жеке деректерді деректерді жинау және өңдеу мақсаттарын орындау, сондай-ақ Қазақстан Республикасының заңнамасымен, соның ішінде бухгалтерлік есеп және қаржылық есептілік бойынша міндеттемелерін орындау үшін қажетті уақытқа дейін сақтайды, одан кейін жеке деректерді жояды/өшіреді.</w:t>
      </w:r>
    </w:p>
    <w:p w:rsidR="00CA2EE0" w:rsidRPr="0017310B" w:rsidRDefault="00CA2EE0" w:rsidP="00CA2EE0">
      <w:pPr>
        <w:spacing w:after="0" w:line="240" w:lineRule="auto"/>
        <w:ind w:firstLine="720"/>
        <w:rPr>
          <w:rFonts w:ascii="Times New Roman" w:eastAsia="Times New Roman" w:hAnsi="Times New Roman" w:cs="Times New Roman"/>
          <w:kern w:val="0"/>
          <w:lang w:val="kk-KZ" w:eastAsia="en-GB"/>
          <w14:ligatures w14:val="none"/>
        </w:rPr>
      </w:pPr>
      <w:r w:rsidRPr="0017310B">
        <w:rPr>
          <w:rFonts w:ascii="Times New Roman" w:eastAsia="Times New Roman" w:hAnsi="Times New Roman" w:cs="Times New Roman"/>
          <w:kern w:val="0"/>
          <w:lang w:val="kk-KZ" w:eastAsia="en-GB"/>
          <w14:ligatures w14:val="none"/>
        </w:rPr>
        <w:t>Жеке деректерді сақтау мерзімін анықтау кезінде Серіктестік деректердің сипаты мен сезімталдығын, жеке деректерді рұқсатсыз пайдалану қаупін, деректерді жинау мақсатын және Қазақстан Республикасының заңнамасының талаптарын ескереді.</w:t>
      </w:r>
    </w:p>
    <w:p w:rsidR="00CA2EE0" w:rsidRPr="0017310B" w:rsidRDefault="00CA2EE0" w:rsidP="00CA2EE0">
      <w:pPr>
        <w:spacing w:after="0" w:line="240" w:lineRule="auto"/>
        <w:ind w:firstLine="720"/>
        <w:rPr>
          <w:rFonts w:ascii="Times New Roman" w:eastAsia="Times New Roman" w:hAnsi="Times New Roman" w:cs="Times New Roman"/>
          <w:kern w:val="0"/>
          <w:lang w:val="kk-KZ" w:eastAsia="en-GB"/>
          <w14:ligatures w14:val="none"/>
        </w:rPr>
      </w:pPr>
      <w:r w:rsidRPr="0017310B">
        <w:rPr>
          <w:rFonts w:ascii="Times New Roman" w:eastAsia="Times New Roman" w:hAnsi="Times New Roman" w:cs="Times New Roman"/>
          <w:kern w:val="0"/>
          <w:lang w:val="kk-KZ" w:eastAsia="en-GB"/>
          <w14:ligatures w14:val="none"/>
        </w:rPr>
        <w:t xml:space="preserve">Пайдаланушы Серіктестікке өзінің аккаунтын </w:t>
      </w:r>
      <w:r w:rsidRPr="00BE4AAE">
        <w:rPr>
          <w:rFonts w:ascii="Times New Roman" w:eastAsia="Times New Roman" w:hAnsi="Times New Roman" w:cs="Times New Roman"/>
          <w:kern w:val="0"/>
          <w:lang w:val="kk-KZ" w:eastAsia="en-GB"/>
          <w14:ligatures w14:val="none"/>
        </w:rPr>
        <w:t>(тіркеулік жазбасы</w:t>
      </w:r>
      <w:r>
        <w:rPr>
          <w:rFonts w:ascii="Times New Roman" w:eastAsia="Times New Roman" w:hAnsi="Times New Roman" w:cs="Times New Roman"/>
          <w:kern w:val="0"/>
          <w:lang w:val="kk-KZ" w:eastAsia="en-GB"/>
          <w14:ligatures w14:val="none"/>
        </w:rPr>
        <w:t>н</w:t>
      </w:r>
      <w:r w:rsidRPr="00BE4AAE">
        <w:rPr>
          <w:rFonts w:ascii="Times New Roman" w:eastAsia="Times New Roman" w:hAnsi="Times New Roman" w:cs="Times New Roman"/>
          <w:kern w:val="0"/>
          <w:lang w:val="kk-KZ" w:eastAsia="en-GB"/>
          <w14:ligatures w14:val="none"/>
        </w:rPr>
        <w:t xml:space="preserve">) </w:t>
      </w:r>
      <w:r w:rsidRPr="0017310B">
        <w:rPr>
          <w:rFonts w:ascii="Times New Roman" w:eastAsia="Times New Roman" w:hAnsi="Times New Roman" w:cs="Times New Roman"/>
          <w:kern w:val="0"/>
          <w:lang w:val="kk-KZ" w:eastAsia="en-GB"/>
          <w14:ligatures w14:val="none"/>
        </w:rPr>
        <w:t>жоюды сұрай алады. Аккаунтқа</w:t>
      </w:r>
      <w:r w:rsidRPr="00BE4AAE">
        <w:rPr>
          <w:rFonts w:ascii="Times New Roman" w:eastAsia="Times New Roman" w:hAnsi="Times New Roman" w:cs="Times New Roman"/>
          <w:kern w:val="0"/>
          <w:lang w:val="kk-KZ" w:eastAsia="en-GB"/>
          <w14:ligatures w14:val="none"/>
        </w:rPr>
        <w:t xml:space="preserve"> (тіркеулік жазба</w:t>
      </w:r>
      <w:r>
        <w:rPr>
          <w:rFonts w:ascii="Times New Roman" w:eastAsia="Times New Roman" w:hAnsi="Times New Roman" w:cs="Times New Roman"/>
          <w:kern w:val="0"/>
          <w:lang w:val="kk-KZ" w:eastAsia="en-GB"/>
          <w14:ligatures w14:val="none"/>
        </w:rPr>
        <w:t>ға</w:t>
      </w:r>
      <w:r w:rsidRPr="00BE4AAE">
        <w:rPr>
          <w:rFonts w:ascii="Times New Roman" w:eastAsia="Times New Roman" w:hAnsi="Times New Roman" w:cs="Times New Roman"/>
          <w:kern w:val="0"/>
          <w:lang w:val="kk-KZ" w:eastAsia="en-GB"/>
          <w14:ligatures w14:val="none"/>
        </w:rPr>
        <w:t>)</w:t>
      </w:r>
      <w:r w:rsidRPr="0017310B">
        <w:rPr>
          <w:rFonts w:ascii="Times New Roman" w:eastAsia="Times New Roman" w:hAnsi="Times New Roman" w:cs="Times New Roman"/>
          <w:kern w:val="0"/>
          <w:lang w:val="kk-KZ" w:eastAsia="en-GB"/>
          <w14:ligatures w14:val="none"/>
        </w:rPr>
        <w:t xml:space="preserve"> мыналар кіреді, бірақ шектелмейді: аты, фамилиясы, ЖСН, телефон нөмірі, электрондық пошта, жынысы, туған күні және байланыс тілі. Аккаунт </w:t>
      </w:r>
      <w:r w:rsidRPr="00BE4AAE">
        <w:rPr>
          <w:rFonts w:ascii="Times New Roman" w:eastAsia="Times New Roman" w:hAnsi="Times New Roman" w:cs="Times New Roman"/>
          <w:kern w:val="0"/>
          <w:lang w:val="kk-KZ" w:eastAsia="en-GB"/>
          <w14:ligatures w14:val="none"/>
        </w:rPr>
        <w:t xml:space="preserve">(тіркеулік жазба) </w:t>
      </w:r>
      <w:r w:rsidRPr="0017310B">
        <w:rPr>
          <w:rFonts w:ascii="Times New Roman" w:eastAsia="Times New Roman" w:hAnsi="Times New Roman" w:cs="Times New Roman"/>
          <w:kern w:val="0"/>
          <w:lang w:val="kk-KZ" w:eastAsia="en-GB"/>
          <w14:ligatures w14:val="none"/>
        </w:rPr>
        <w:t xml:space="preserve">жойылғаннан кейін Пайдаланушының Платформадағы әрекеттері, электрондық және қағаз форматындағы сатып алу тарихы сақталады. Аккаунт </w:t>
      </w:r>
      <w:r w:rsidRPr="00BE4AAE">
        <w:rPr>
          <w:rFonts w:ascii="Times New Roman" w:eastAsia="Times New Roman" w:hAnsi="Times New Roman" w:cs="Times New Roman"/>
          <w:kern w:val="0"/>
          <w:lang w:val="kk-KZ" w:eastAsia="en-GB"/>
          <w14:ligatures w14:val="none"/>
        </w:rPr>
        <w:t xml:space="preserve">(тіркеулік жазба) </w:t>
      </w:r>
      <w:r w:rsidRPr="0017310B">
        <w:rPr>
          <w:rFonts w:ascii="Times New Roman" w:eastAsia="Times New Roman" w:hAnsi="Times New Roman" w:cs="Times New Roman"/>
          <w:kern w:val="0"/>
          <w:lang w:val="kk-KZ" w:eastAsia="en-GB"/>
          <w14:ligatures w14:val="none"/>
        </w:rPr>
        <w:t>жойылғаннан кейін Серіктестік Пайдаланушымен ешқандай міндеттемелерді орындау немесе маркетингтік немесе басқа мақсаттар үшін байланыс жасамайды, тек Пайдаланушы өз аккаунтын</w:t>
      </w:r>
      <w:r w:rsidRPr="00BE4AAE">
        <w:rPr>
          <w:rFonts w:ascii="Times New Roman" w:eastAsia="Times New Roman" w:hAnsi="Times New Roman" w:cs="Times New Roman"/>
          <w:kern w:val="0"/>
          <w:lang w:val="kk-KZ" w:eastAsia="en-GB"/>
          <w14:ligatures w14:val="none"/>
        </w:rPr>
        <w:t xml:space="preserve"> (тіркеулік жазбасы</w:t>
      </w:r>
      <w:r>
        <w:rPr>
          <w:rFonts w:ascii="Times New Roman" w:eastAsia="Times New Roman" w:hAnsi="Times New Roman" w:cs="Times New Roman"/>
          <w:kern w:val="0"/>
          <w:lang w:val="kk-KZ" w:eastAsia="en-GB"/>
          <w14:ligatures w14:val="none"/>
        </w:rPr>
        <w:t>н</w:t>
      </w:r>
      <w:r w:rsidRPr="00BE4AAE">
        <w:rPr>
          <w:rFonts w:ascii="Times New Roman" w:eastAsia="Times New Roman" w:hAnsi="Times New Roman" w:cs="Times New Roman"/>
          <w:kern w:val="0"/>
          <w:lang w:val="kk-KZ" w:eastAsia="en-GB"/>
          <w14:ligatures w14:val="none"/>
        </w:rPr>
        <w:t>)</w:t>
      </w:r>
      <w:r w:rsidRPr="0017310B">
        <w:rPr>
          <w:rFonts w:ascii="Times New Roman" w:eastAsia="Times New Roman" w:hAnsi="Times New Roman" w:cs="Times New Roman"/>
          <w:kern w:val="0"/>
          <w:lang w:val="kk-KZ" w:eastAsia="en-GB"/>
          <w14:ligatures w14:val="none"/>
        </w:rPr>
        <w:t xml:space="preserve"> қалпына келтірген жағдайда ғана.</w:t>
      </w:r>
    </w:p>
    <w:p w:rsidR="00CA2EE0" w:rsidRPr="0017310B" w:rsidRDefault="00CA2EE0" w:rsidP="00CA2EE0">
      <w:pPr>
        <w:spacing w:after="0" w:line="240" w:lineRule="auto"/>
        <w:ind w:firstLine="720"/>
        <w:rPr>
          <w:rFonts w:ascii="Times New Roman" w:eastAsia="Times New Roman" w:hAnsi="Times New Roman" w:cs="Times New Roman"/>
          <w:kern w:val="0"/>
          <w:lang w:val="kk-KZ" w:eastAsia="en-GB"/>
          <w14:ligatures w14:val="none"/>
        </w:rPr>
      </w:pPr>
      <w:r w:rsidRPr="0017310B">
        <w:rPr>
          <w:rFonts w:ascii="Times New Roman" w:eastAsia="Times New Roman" w:hAnsi="Times New Roman" w:cs="Times New Roman"/>
          <w:kern w:val="0"/>
          <w:lang w:val="kk-KZ" w:eastAsia="en-GB"/>
          <w14:ligatures w14:val="none"/>
        </w:rPr>
        <w:t xml:space="preserve">Деректерді сақтау мерзімі немесе аккаунтты </w:t>
      </w:r>
      <w:r w:rsidRPr="00BE4AAE">
        <w:rPr>
          <w:rFonts w:ascii="Times New Roman" w:eastAsia="Times New Roman" w:hAnsi="Times New Roman" w:cs="Times New Roman"/>
          <w:kern w:val="0"/>
          <w:lang w:val="kk-KZ" w:eastAsia="en-GB"/>
          <w14:ligatures w14:val="none"/>
        </w:rPr>
        <w:t>(тіркеулік жазба</w:t>
      </w:r>
      <w:r>
        <w:rPr>
          <w:rFonts w:ascii="Times New Roman" w:eastAsia="Times New Roman" w:hAnsi="Times New Roman" w:cs="Times New Roman"/>
          <w:kern w:val="0"/>
          <w:lang w:val="kk-KZ" w:eastAsia="en-GB"/>
          <w14:ligatures w14:val="none"/>
        </w:rPr>
        <w:t>ны</w:t>
      </w:r>
      <w:r w:rsidRPr="00BE4AAE">
        <w:rPr>
          <w:rFonts w:ascii="Times New Roman" w:eastAsia="Times New Roman" w:hAnsi="Times New Roman" w:cs="Times New Roman"/>
          <w:kern w:val="0"/>
          <w:lang w:val="kk-KZ" w:eastAsia="en-GB"/>
          <w14:ligatures w14:val="none"/>
        </w:rPr>
        <w:t xml:space="preserve">) </w:t>
      </w:r>
      <w:r w:rsidRPr="0017310B">
        <w:rPr>
          <w:rFonts w:ascii="Times New Roman" w:eastAsia="Times New Roman" w:hAnsi="Times New Roman" w:cs="Times New Roman"/>
          <w:kern w:val="0"/>
          <w:lang w:val="kk-KZ" w:eastAsia="en-GB"/>
          <w14:ligatures w14:val="none"/>
        </w:rPr>
        <w:t>жою сұрақтары туындаса, Пайдаланушылар осы Құпиялық саясаттағы «Байланыс» бөлімінде көрсетілген тәсілмен Серіктестікпен байланыса алады.</w:t>
      </w:r>
    </w:p>
    <w:p w:rsidR="00CA2EE0" w:rsidRDefault="00CA2EE0" w:rsidP="00CA2EE0">
      <w:pPr>
        <w:spacing w:after="0" w:line="240" w:lineRule="auto"/>
        <w:jc w:val="center"/>
        <w:rPr>
          <w:rFonts w:ascii="Times New Roman" w:eastAsia="Times New Roman" w:hAnsi="Times New Roman" w:cs="Times New Roman"/>
          <w:b/>
          <w:bCs/>
          <w:kern w:val="0"/>
          <w:lang w:val="kk-KZ" w:eastAsia="en-GB"/>
          <w14:ligatures w14:val="none"/>
        </w:rPr>
      </w:pPr>
    </w:p>
    <w:p w:rsidR="00CA2EE0" w:rsidRPr="0017310B" w:rsidRDefault="00CA2EE0" w:rsidP="00CA2EE0">
      <w:pPr>
        <w:spacing w:after="0" w:line="240" w:lineRule="auto"/>
        <w:jc w:val="center"/>
        <w:rPr>
          <w:rFonts w:ascii="Times New Roman" w:eastAsia="Times New Roman" w:hAnsi="Times New Roman" w:cs="Times New Roman"/>
          <w:kern w:val="0"/>
          <w:lang w:val="kk-KZ" w:eastAsia="en-GB"/>
          <w14:ligatures w14:val="none"/>
        </w:rPr>
      </w:pPr>
      <w:r w:rsidRPr="0017310B">
        <w:rPr>
          <w:rFonts w:ascii="Times New Roman" w:eastAsia="Times New Roman" w:hAnsi="Times New Roman" w:cs="Times New Roman"/>
          <w:b/>
          <w:bCs/>
          <w:kern w:val="0"/>
          <w:lang w:val="kk-KZ" w:eastAsia="en-GB"/>
          <w14:ligatures w14:val="none"/>
        </w:rPr>
        <w:t xml:space="preserve">11. </w:t>
      </w:r>
      <w:r>
        <w:rPr>
          <w:rFonts w:ascii="Times New Roman" w:eastAsia="Times New Roman" w:hAnsi="Times New Roman" w:cs="Times New Roman"/>
          <w:b/>
          <w:bCs/>
          <w:kern w:val="0"/>
          <w:lang w:val="kk-KZ" w:eastAsia="en-GB"/>
          <w14:ligatures w14:val="none"/>
        </w:rPr>
        <w:t>ҮШІНДІ ЖАҚ ТҰЛҒАЛАРДЫҢ</w:t>
      </w:r>
      <w:r w:rsidRPr="00BE4AAE">
        <w:rPr>
          <w:rFonts w:ascii="Times New Roman" w:eastAsia="Times New Roman" w:hAnsi="Times New Roman" w:cs="Times New Roman"/>
          <w:b/>
          <w:bCs/>
          <w:kern w:val="0"/>
          <w:lang w:val="kk-KZ" w:eastAsia="en-GB"/>
          <w14:ligatures w14:val="none"/>
        </w:rPr>
        <w:t xml:space="preserve"> </w:t>
      </w:r>
      <w:r w:rsidRPr="0017310B">
        <w:rPr>
          <w:rFonts w:ascii="Times New Roman" w:eastAsia="Times New Roman" w:hAnsi="Times New Roman" w:cs="Times New Roman"/>
          <w:b/>
          <w:bCs/>
          <w:kern w:val="0"/>
          <w:lang w:val="kk-KZ" w:eastAsia="en-GB"/>
          <w14:ligatures w14:val="none"/>
        </w:rPr>
        <w:t>САЙТТАРҒА СІЛТЕМЕЛЕР</w:t>
      </w:r>
    </w:p>
    <w:p w:rsidR="00CA2EE0" w:rsidRPr="0017310B" w:rsidRDefault="00CA2EE0" w:rsidP="00CA2EE0">
      <w:pPr>
        <w:spacing w:after="0" w:line="240" w:lineRule="auto"/>
        <w:rPr>
          <w:rFonts w:ascii="Times New Roman" w:eastAsia="Times New Roman" w:hAnsi="Times New Roman" w:cs="Times New Roman"/>
          <w:kern w:val="0"/>
          <w:lang w:val="kk-KZ" w:eastAsia="en-GB"/>
          <w14:ligatures w14:val="none"/>
        </w:rPr>
      </w:pPr>
      <w:r w:rsidRPr="0017310B">
        <w:rPr>
          <w:rFonts w:ascii="Times New Roman" w:eastAsia="Times New Roman" w:hAnsi="Times New Roman" w:cs="Times New Roman"/>
          <w:kern w:val="0"/>
          <w:lang w:val="kk-KZ" w:eastAsia="en-GB"/>
          <w14:ligatures w14:val="none"/>
        </w:rPr>
        <w:t>Серіктестік платформасы үшінші тұлғалардың веб-сайттарына немесе сервистеріне сілтемелерді қамтуы мүмкін. Пайдаланушылар біздің Платформадан да үшінші тұлғалардың сайттарына өтсе болады. Бұл банктер мен несие ұйымдарының сайттары болуы мүмкін, олармен Серіктестік ынтымақтастық жасайды.</w:t>
      </w:r>
    </w:p>
    <w:p w:rsidR="00CA2EE0" w:rsidRPr="0017310B" w:rsidRDefault="00CA2EE0" w:rsidP="00CA2EE0">
      <w:pPr>
        <w:spacing w:after="0" w:line="240" w:lineRule="auto"/>
        <w:rPr>
          <w:rFonts w:ascii="Times New Roman" w:eastAsia="Times New Roman" w:hAnsi="Times New Roman" w:cs="Times New Roman"/>
          <w:kern w:val="0"/>
          <w:lang w:val="kk-KZ" w:eastAsia="en-GB"/>
          <w14:ligatures w14:val="none"/>
        </w:rPr>
      </w:pPr>
      <w:r w:rsidRPr="0017310B">
        <w:rPr>
          <w:rFonts w:ascii="Times New Roman" w:eastAsia="Times New Roman" w:hAnsi="Times New Roman" w:cs="Times New Roman"/>
          <w:kern w:val="0"/>
          <w:lang w:val="kk-KZ" w:eastAsia="en-GB"/>
          <w14:ligatures w14:val="none"/>
        </w:rPr>
        <w:t>Серіктестік бұл веб-сайттардағы немесе сервистердегі контентке, олардың саясатына және пайдаланушылардың жеке деректерін жинау және өңдеу шарттарына жауапты емес. Үшінші тұлғалардың әрекеттері олардың өз құпиялық саясатымен реттеледі. Пайдаланушылардан осы саясаттармен танысу ұсынылады.</w:t>
      </w:r>
    </w:p>
    <w:p w:rsidR="00CA2EE0" w:rsidRDefault="00CA2EE0" w:rsidP="00CA2EE0">
      <w:pPr>
        <w:spacing w:after="0" w:line="240" w:lineRule="auto"/>
        <w:jc w:val="center"/>
        <w:rPr>
          <w:rFonts w:ascii="Times New Roman" w:eastAsia="Times New Roman" w:hAnsi="Times New Roman" w:cs="Times New Roman"/>
          <w:b/>
          <w:bCs/>
          <w:kern w:val="0"/>
          <w:lang w:val="kk-KZ" w:eastAsia="en-GB"/>
          <w14:ligatures w14:val="none"/>
        </w:rPr>
      </w:pPr>
    </w:p>
    <w:p w:rsidR="00CA2EE0" w:rsidRPr="0017310B" w:rsidRDefault="00CA2EE0" w:rsidP="00CA2EE0">
      <w:pPr>
        <w:spacing w:after="0" w:line="240" w:lineRule="auto"/>
        <w:jc w:val="center"/>
        <w:rPr>
          <w:rFonts w:ascii="Times New Roman" w:eastAsia="Times New Roman" w:hAnsi="Times New Roman" w:cs="Times New Roman"/>
          <w:kern w:val="0"/>
          <w:lang w:eastAsia="en-GB"/>
          <w14:ligatures w14:val="none"/>
        </w:rPr>
      </w:pPr>
      <w:r w:rsidRPr="0017310B">
        <w:rPr>
          <w:rFonts w:ascii="Times New Roman" w:eastAsia="Times New Roman" w:hAnsi="Times New Roman" w:cs="Times New Roman"/>
          <w:b/>
          <w:bCs/>
          <w:kern w:val="0"/>
          <w:lang w:eastAsia="en-GB"/>
          <w14:ligatures w14:val="none"/>
        </w:rPr>
        <w:t>12. ҚҰПИЯЛЫҚ САЯСАТТАҒЫ ӨЗГЕРІСТЕР</w:t>
      </w:r>
    </w:p>
    <w:p w:rsidR="00CA2EE0" w:rsidRPr="0017310B" w:rsidRDefault="00CA2EE0" w:rsidP="00CA2EE0">
      <w:pPr>
        <w:spacing w:after="0" w:line="240" w:lineRule="auto"/>
        <w:ind w:firstLine="720"/>
        <w:rPr>
          <w:rFonts w:ascii="Times New Roman" w:eastAsia="Times New Roman" w:hAnsi="Times New Roman" w:cs="Times New Roman"/>
          <w:kern w:val="0"/>
          <w:lang w:eastAsia="en-GB"/>
          <w14:ligatures w14:val="none"/>
        </w:rPr>
      </w:pPr>
      <w:r w:rsidRPr="0017310B">
        <w:rPr>
          <w:rFonts w:ascii="Times New Roman" w:eastAsia="Times New Roman" w:hAnsi="Times New Roman" w:cs="Times New Roman"/>
          <w:kern w:val="0"/>
          <w:lang w:eastAsia="en-GB"/>
          <w14:ligatures w14:val="none"/>
        </w:rPr>
        <w:t>Серіктестік Қазақстан Республикасының заңнамасын бұзбай, өз қалауы бойынша Құпиялық саясатқа біржақты өзгерістер енгізуі мүмкін.</w:t>
      </w:r>
    </w:p>
    <w:p w:rsidR="00CA2EE0" w:rsidRDefault="00CA2EE0" w:rsidP="00CA2EE0">
      <w:pPr>
        <w:spacing w:after="0" w:line="240" w:lineRule="auto"/>
        <w:jc w:val="center"/>
        <w:rPr>
          <w:rFonts w:ascii="Times New Roman" w:eastAsia="Times New Roman" w:hAnsi="Times New Roman" w:cs="Times New Roman"/>
          <w:b/>
          <w:bCs/>
          <w:kern w:val="0"/>
          <w:lang w:val="kk-KZ" w:eastAsia="en-GB"/>
          <w14:ligatures w14:val="none"/>
        </w:rPr>
      </w:pPr>
    </w:p>
    <w:p w:rsidR="00CA2EE0" w:rsidRPr="0017310B" w:rsidRDefault="00CA2EE0" w:rsidP="00CA2EE0">
      <w:pPr>
        <w:spacing w:after="0" w:line="240" w:lineRule="auto"/>
        <w:jc w:val="center"/>
        <w:rPr>
          <w:rFonts w:ascii="Times New Roman" w:eastAsia="Times New Roman" w:hAnsi="Times New Roman" w:cs="Times New Roman"/>
          <w:kern w:val="0"/>
          <w:lang w:eastAsia="en-GB"/>
          <w14:ligatures w14:val="none"/>
        </w:rPr>
      </w:pPr>
      <w:r w:rsidRPr="0017310B">
        <w:rPr>
          <w:rFonts w:ascii="Times New Roman" w:eastAsia="Times New Roman" w:hAnsi="Times New Roman" w:cs="Times New Roman"/>
          <w:b/>
          <w:bCs/>
          <w:kern w:val="0"/>
          <w:lang w:eastAsia="en-GB"/>
          <w14:ligatures w14:val="none"/>
        </w:rPr>
        <w:t>13. БАЙЛАНЫС</w:t>
      </w:r>
    </w:p>
    <w:p w:rsidR="00CA2EE0" w:rsidRPr="0017310B" w:rsidRDefault="00CA2EE0" w:rsidP="00CA2EE0">
      <w:pPr>
        <w:spacing w:after="0" w:line="240" w:lineRule="auto"/>
        <w:ind w:firstLine="720"/>
        <w:rPr>
          <w:rFonts w:ascii="Times New Roman" w:eastAsia="Times New Roman" w:hAnsi="Times New Roman" w:cs="Times New Roman"/>
          <w:kern w:val="0"/>
          <w:lang w:eastAsia="en-GB"/>
          <w14:ligatures w14:val="none"/>
        </w:rPr>
      </w:pPr>
      <w:r w:rsidRPr="0017310B">
        <w:rPr>
          <w:rFonts w:ascii="Times New Roman" w:eastAsia="Times New Roman" w:hAnsi="Times New Roman" w:cs="Times New Roman"/>
          <w:kern w:val="0"/>
          <w:lang w:eastAsia="en-GB"/>
          <w14:ligatures w14:val="none"/>
        </w:rPr>
        <w:t xml:space="preserve">Осы Құпиялық саясатқа және Серіктестік жеке деректерді қалай өңдейтініне қатысты сұрақтар немесе шағымдар бойынша Пайдаланушылар келесі электрондық поштаға хат жолдай алады: </w:t>
      </w:r>
      <w:hyperlink r:id="rId8" w:history="1">
        <w:r w:rsidRPr="0017310B">
          <w:rPr>
            <w:rFonts w:ascii="Times New Roman" w:eastAsia="Times New Roman" w:hAnsi="Times New Roman" w:cs="Times New Roman"/>
            <w:b/>
            <w:bCs/>
            <w:color w:val="0000FF"/>
            <w:kern w:val="0"/>
            <w:u w:val="single"/>
            <w:lang w:eastAsia="en-GB"/>
            <w14:ligatures w14:val="none"/>
          </w:rPr>
          <w:t>help@hopeworldcongress.com</w:t>
        </w:r>
      </w:hyperlink>
      <w:r w:rsidRPr="0017310B">
        <w:rPr>
          <w:rFonts w:ascii="Times New Roman" w:eastAsia="Times New Roman" w:hAnsi="Times New Roman" w:cs="Times New Roman"/>
          <w:kern w:val="0"/>
          <w:lang w:eastAsia="en-GB"/>
          <w14:ligatures w14:val="none"/>
        </w:rPr>
        <w:t>.</w:t>
      </w:r>
    </w:p>
    <w:p w:rsidR="00CA2EE0" w:rsidRPr="0017310B" w:rsidRDefault="00CA2EE0" w:rsidP="00CA2EE0">
      <w:pPr>
        <w:spacing w:after="0" w:line="240" w:lineRule="auto"/>
        <w:ind w:firstLine="720"/>
        <w:rPr>
          <w:rFonts w:ascii="Times New Roman" w:eastAsia="Times New Roman" w:hAnsi="Times New Roman" w:cs="Times New Roman"/>
          <w:kern w:val="0"/>
          <w:lang w:eastAsia="en-GB"/>
          <w14:ligatures w14:val="none"/>
        </w:rPr>
      </w:pPr>
      <w:r w:rsidRPr="0017310B">
        <w:rPr>
          <w:rFonts w:ascii="Times New Roman" w:eastAsia="Times New Roman" w:hAnsi="Times New Roman" w:cs="Times New Roman"/>
          <w:kern w:val="0"/>
          <w:lang w:eastAsia="en-GB"/>
          <w14:ligatures w14:val="none"/>
        </w:rPr>
        <w:t>Серіктестік тек «жеке деректер» деп белгіленген хаттар мен шағымдарды қарайды және басқа байланыс құралдары арқылы (соның ішінде әлеуметтік желілер арқылы) жіберілген сұрауларға жауап бермеу құқығын сақтайды.</w:t>
      </w:r>
    </w:p>
    <w:p w:rsidR="00CA2EE0" w:rsidRPr="00BE4AAE" w:rsidRDefault="00CA2EE0" w:rsidP="00CA2EE0">
      <w:pPr>
        <w:spacing w:after="0" w:line="240" w:lineRule="auto"/>
        <w:ind w:firstLine="720"/>
        <w:rPr>
          <w:rFonts w:ascii="Times New Roman" w:eastAsia="Times New Roman" w:hAnsi="Times New Roman" w:cs="Times New Roman"/>
          <w:kern w:val="0"/>
          <w:lang w:val="kk-KZ" w:eastAsia="en-GB"/>
          <w14:ligatures w14:val="none"/>
        </w:rPr>
      </w:pPr>
      <w:r w:rsidRPr="0017310B">
        <w:rPr>
          <w:rFonts w:ascii="Times New Roman" w:eastAsia="Times New Roman" w:hAnsi="Times New Roman" w:cs="Times New Roman"/>
          <w:kern w:val="0"/>
          <w:lang w:eastAsia="en-GB"/>
          <w14:ligatures w14:val="none"/>
        </w:rPr>
        <w:t>Серіктестік Пайдаланушыларға әлеуметтік желілерде жеке деректерін қалдырмауды ұсынады.</w:t>
      </w:r>
    </w:p>
    <w:p w:rsidR="00CA2EE0" w:rsidRDefault="00CA2EE0"/>
    <w:sectPr w:rsidR="00CA2E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341581"/>
    <w:multiLevelType w:val="hybridMultilevel"/>
    <w:tmpl w:val="EB1ACF5E"/>
    <w:lvl w:ilvl="0" w:tplc="6C6251A0">
      <w:start w:val="5"/>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06605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EE0"/>
    <w:rsid w:val="004353CF"/>
    <w:rsid w:val="00CA2E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E4B9ECB"/>
  <w15:chartTrackingRefBased/>
  <w15:docId w15:val="{C61D6D98-4C5C-4049-A6AD-146C6B0C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EE0"/>
  </w:style>
  <w:style w:type="paragraph" w:styleId="Heading1">
    <w:name w:val="heading 1"/>
    <w:basedOn w:val="Normal"/>
    <w:next w:val="Normal"/>
    <w:link w:val="Heading1Char"/>
    <w:uiPriority w:val="9"/>
    <w:qFormat/>
    <w:rsid w:val="00CA2E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2E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2E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2E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2E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2E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2E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2E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2E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E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2E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2E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2E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2E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2E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2E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2E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2EE0"/>
    <w:rPr>
      <w:rFonts w:eastAsiaTheme="majorEastAsia" w:cstheme="majorBidi"/>
      <w:color w:val="272727" w:themeColor="text1" w:themeTint="D8"/>
    </w:rPr>
  </w:style>
  <w:style w:type="paragraph" w:styleId="Title">
    <w:name w:val="Title"/>
    <w:basedOn w:val="Normal"/>
    <w:next w:val="Normal"/>
    <w:link w:val="TitleChar"/>
    <w:uiPriority w:val="10"/>
    <w:qFormat/>
    <w:rsid w:val="00CA2E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2E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2E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2E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2EE0"/>
    <w:pPr>
      <w:spacing w:before="160"/>
      <w:jc w:val="center"/>
    </w:pPr>
    <w:rPr>
      <w:i/>
      <w:iCs/>
      <w:color w:val="404040" w:themeColor="text1" w:themeTint="BF"/>
    </w:rPr>
  </w:style>
  <w:style w:type="character" w:customStyle="1" w:styleId="QuoteChar">
    <w:name w:val="Quote Char"/>
    <w:basedOn w:val="DefaultParagraphFont"/>
    <w:link w:val="Quote"/>
    <w:uiPriority w:val="29"/>
    <w:rsid w:val="00CA2EE0"/>
    <w:rPr>
      <w:i/>
      <w:iCs/>
      <w:color w:val="404040" w:themeColor="text1" w:themeTint="BF"/>
    </w:rPr>
  </w:style>
  <w:style w:type="paragraph" w:styleId="ListParagraph">
    <w:name w:val="List Paragraph"/>
    <w:basedOn w:val="Normal"/>
    <w:uiPriority w:val="34"/>
    <w:qFormat/>
    <w:rsid w:val="00CA2EE0"/>
    <w:pPr>
      <w:ind w:left="720"/>
      <w:contextualSpacing/>
    </w:pPr>
  </w:style>
  <w:style w:type="character" w:styleId="IntenseEmphasis">
    <w:name w:val="Intense Emphasis"/>
    <w:basedOn w:val="DefaultParagraphFont"/>
    <w:uiPriority w:val="21"/>
    <w:qFormat/>
    <w:rsid w:val="00CA2EE0"/>
    <w:rPr>
      <w:i/>
      <w:iCs/>
      <w:color w:val="0F4761" w:themeColor="accent1" w:themeShade="BF"/>
    </w:rPr>
  </w:style>
  <w:style w:type="paragraph" w:styleId="IntenseQuote">
    <w:name w:val="Intense Quote"/>
    <w:basedOn w:val="Normal"/>
    <w:next w:val="Normal"/>
    <w:link w:val="IntenseQuoteChar"/>
    <w:uiPriority w:val="30"/>
    <w:qFormat/>
    <w:rsid w:val="00CA2E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2EE0"/>
    <w:rPr>
      <w:i/>
      <w:iCs/>
      <w:color w:val="0F4761" w:themeColor="accent1" w:themeShade="BF"/>
    </w:rPr>
  </w:style>
  <w:style w:type="character" w:styleId="IntenseReference">
    <w:name w:val="Intense Reference"/>
    <w:basedOn w:val="DefaultParagraphFont"/>
    <w:uiPriority w:val="32"/>
    <w:qFormat/>
    <w:rsid w:val="00CA2EE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p@hopeworldcongress.com" TargetMode="External"/><Relationship Id="rId3" Type="http://schemas.openxmlformats.org/officeDocument/2006/relationships/settings" Target="settings.xml"/><Relationship Id="rId7" Type="http://schemas.openxmlformats.org/officeDocument/2006/relationships/hyperlink" Target="https://www.gov.kz/memleket/entities/mdai/contacts?lang=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ope-ai-summit.com/" TargetMode="External"/><Relationship Id="rId5" Type="http://schemas.openxmlformats.org/officeDocument/2006/relationships/hyperlink" Target="https://hope-ai-summit.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2613</Words>
  <Characters>14898</Characters>
  <Application>Microsoft Office Word</Application>
  <DocSecurity>0</DocSecurity>
  <Lines>124</Lines>
  <Paragraphs>34</Paragraphs>
  <ScaleCrop>false</ScaleCrop>
  <Company/>
  <LinksUpToDate>false</LinksUpToDate>
  <CharactersWithSpaces>17477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Kussidenova</dc:creator>
  <cp:keywords/>
  <dc:description/>
  <cp:lastModifiedBy>Adele Kussidenova</cp:lastModifiedBy>
  <cp:revision>1</cp:revision>
  <dcterms:created xsi:type="dcterms:W3CDTF">2026-01-30T11:20:00Z</dcterms:created>
  <dcterms:modified xsi:type="dcterms:W3CDTF">2026-01-30T11:21:00Z</dcterms:modified>
</cp:coreProperties>
</file>