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58AC" w:rsidRDefault="00F558AC" w:rsidP="00F558AC">
      <w:pPr>
        <w:spacing w:after="0" w:line="240" w:lineRule="auto"/>
      </w:pPr>
    </w:p>
    <w:p w:rsidR="00F558AC" w:rsidRDefault="00F558AC" w:rsidP="00F558AC">
      <w:pPr>
        <w:pStyle w:val="NormalWeb"/>
        <w:spacing w:before="0" w:beforeAutospacing="0" w:after="0" w:afterAutospacing="0"/>
        <w:jc w:val="center"/>
        <w:rPr>
          <w:rStyle w:val="Strong"/>
          <w:rFonts w:eastAsiaTheme="majorEastAsia"/>
          <w:lang w:val="kk-KZ"/>
        </w:rPr>
      </w:pPr>
      <w:r>
        <w:rPr>
          <w:rStyle w:val="Strong"/>
          <w:rFonts w:eastAsiaTheme="majorEastAsia"/>
        </w:rPr>
        <w:t>Пайдаланушылардың жеке деректерін өңдеуге келісім</w:t>
      </w:r>
    </w:p>
    <w:p w:rsidR="00F558AC" w:rsidRPr="001E7F97" w:rsidRDefault="00F558AC" w:rsidP="00F558AC">
      <w:pPr>
        <w:pStyle w:val="NormalWeb"/>
        <w:spacing w:before="0" w:beforeAutospacing="0" w:after="0" w:afterAutospacing="0"/>
        <w:jc w:val="center"/>
        <w:rPr>
          <w:lang w:val="kk-KZ"/>
        </w:rPr>
      </w:pPr>
    </w:p>
    <w:p w:rsidR="00F558AC" w:rsidRDefault="00F558AC" w:rsidP="00F558AC">
      <w:pPr>
        <w:pStyle w:val="NormalWeb"/>
        <w:spacing w:before="0" w:beforeAutospacing="0" w:after="0" w:afterAutospacing="0"/>
      </w:pPr>
      <w:r w:rsidRPr="001E7F97">
        <w:rPr>
          <w:rStyle w:val="Strong"/>
          <w:rFonts w:eastAsiaTheme="majorEastAsia"/>
          <w:b w:val="0"/>
          <w:bCs w:val="0"/>
          <w:i/>
          <w:iCs/>
        </w:rPr>
        <w:t>Терминдер:</w:t>
      </w:r>
      <w:r>
        <w:br/>
        <w:t xml:space="preserve">1.1. </w:t>
      </w:r>
      <w:r w:rsidRPr="001E7F97">
        <w:rPr>
          <w:rStyle w:val="Strong"/>
          <w:rFonts w:eastAsiaTheme="majorEastAsia"/>
          <w:b w:val="0"/>
          <w:bCs w:val="0"/>
        </w:rPr>
        <w:t>Оператор</w:t>
      </w:r>
      <w:r>
        <w:t xml:space="preserve"> – </w:t>
      </w:r>
      <w:r w:rsidRPr="001E7F97">
        <w:rPr>
          <w:b/>
          <w:bCs/>
        </w:rPr>
        <w:t>«UNIVERA GROUP» Жауапкершілігі шектеулі серіктестігі</w:t>
      </w:r>
      <w:r>
        <w:t>, мекенжайы: Қазақстан Республикасы, Астана қаласы, Есіл ауданы, Д. Қонаев көшесі, 14 үй, 15-</w:t>
      </w:r>
      <w:r>
        <w:rPr>
          <w:lang w:val="kk-KZ"/>
        </w:rPr>
        <w:t>кеңсе</w:t>
      </w:r>
      <w:r>
        <w:t>, БСН 260140031322;</w:t>
      </w:r>
      <w:r>
        <w:br/>
        <w:t xml:space="preserve">1.2. </w:t>
      </w:r>
      <w:r w:rsidRPr="001E7F97">
        <w:rPr>
          <w:rStyle w:val="Strong"/>
          <w:rFonts w:eastAsiaTheme="majorEastAsia"/>
          <w:b w:val="0"/>
          <w:bCs w:val="0"/>
        </w:rPr>
        <w:t>Электрондық ресурс</w:t>
      </w:r>
      <w:r>
        <w:t xml:space="preserve"> – Оператордың интернет желісіндегі веб-сайттары, оның ішінде мобильді құрылғыларға және басқа мультимедиялық құрылғыларға арналған нұсқалары (бұдан әрі – Электрондық ресурс немесе Сайт);</w:t>
      </w:r>
      <w:r>
        <w:br/>
        <w:t xml:space="preserve">1.3. </w:t>
      </w:r>
      <w:r w:rsidRPr="001E7F97">
        <w:rPr>
          <w:rStyle w:val="Strong"/>
          <w:rFonts w:eastAsiaTheme="majorEastAsia"/>
          <w:b w:val="0"/>
          <w:bCs w:val="0"/>
        </w:rPr>
        <w:t>Пайдаланушы</w:t>
      </w:r>
      <w:r>
        <w:t xml:space="preserve"> – Оператордың Электрондық ресурсында жүрген немесе Электрондық ресурс функцияларын пайдалану үшін өз жеке деректерін Операторға беретін кез келген тұлға.</w:t>
      </w:r>
    </w:p>
    <w:p w:rsidR="00F558AC" w:rsidRDefault="00F558AC" w:rsidP="00F558AC">
      <w:pPr>
        <w:pStyle w:val="NormalWeb"/>
        <w:spacing w:before="0" w:beforeAutospacing="0" w:after="0" w:afterAutospacing="0"/>
        <w:rPr>
          <w:rStyle w:val="Strong"/>
          <w:rFonts w:eastAsiaTheme="majorEastAsia"/>
        </w:rPr>
      </w:pPr>
    </w:p>
    <w:p w:rsidR="00F558AC" w:rsidRDefault="00F558AC" w:rsidP="00F558AC">
      <w:pPr>
        <w:pStyle w:val="NormalWeb"/>
        <w:spacing w:before="0" w:beforeAutospacing="0" w:after="0" w:afterAutospacing="0"/>
      </w:pPr>
      <w:r>
        <w:rPr>
          <w:rStyle w:val="Strong"/>
          <w:rFonts w:eastAsiaTheme="majorEastAsia"/>
        </w:rPr>
        <w:t>Келісім мәтіні:</w:t>
      </w:r>
    </w:p>
    <w:p w:rsidR="00F558AC" w:rsidRPr="006239D6" w:rsidRDefault="00F558AC" w:rsidP="00F558AC">
      <w:pPr>
        <w:pStyle w:val="NormalWeb"/>
        <w:numPr>
          <w:ilvl w:val="0"/>
          <w:numId w:val="1"/>
        </w:numPr>
        <w:spacing w:before="0" w:beforeAutospacing="0" w:after="0" w:afterAutospacing="0"/>
        <w:rPr>
          <w:lang w:val="ru-RU"/>
        </w:rPr>
      </w:pPr>
      <w:r w:rsidRPr="006239D6">
        <w:rPr>
          <w:lang w:val="ru-RU"/>
        </w:rPr>
        <w:t>Электрондық ресурс пайдаланушысы және/немесе Электрондық ресурс сервистері</w:t>
      </w:r>
    </w:p>
    <w:p w:rsidR="00F558AC" w:rsidRDefault="00F558AC" w:rsidP="00F558AC">
      <w:pPr>
        <w:pStyle w:val="NormalWeb"/>
        <w:spacing w:before="0" w:beforeAutospacing="0" w:after="0" w:afterAutospacing="0"/>
      </w:pPr>
      <w:r w:rsidRPr="006239D6">
        <w:rPr>
          <w:lang w:val="ru-RU"/>
        </w:rPr>
        <w:t>арқылы қандай да бір ақпаратты жіберетін тұлға (жаңалықтар мен басқа да хабарламаларға жазылу, хаттар жіберу, басқа тәсілдер) осы әрекеттер арқылы (соның ішінде жеке ақпаратты енгізу және жіберу) өзінің жеке деректерін ұсыну шешімін қабылдағанын растайды және Қазақстан Республикасының №94-</w:t>
      </w:r>
      <w:r>
        <w:t>V</w:t>
      </w:r>
      <w:r w:rsidRPr="006239D6">
        <w:rPr>
          <w:lang w:val="ru-RU"/>
        </w:rPr>
        <w:t xml:space="preserve"> «Жеке деректер және оларды қорғау туралы» Заңына сәйкес өзінің жеке деректерін аралас өңдеуге, жинауға, пайдалануға, сақтауға, нақтылауға (жаңарту, өзгерту), деректерді анонимдеуге, блоктауға, жоюға толық келісімін білдіреді, сондай-ақ берілген формалар арқылы енгізілген деректерге және Интернет желісі арқылы техникалық жолмен Операторға берілетін басқа деректерге келісім береді.</w:t>
      </w:r>
      <w:r w:rsidRPr="006239D6">
        <w:rPr>
          <w:lang w:val="ru-RU"/>
        </w:rPr>
        <w:br/>
      </w:r>
      <w:r>
        <w:t xml:space="preserve">Пайдаланушы жеке деректерін өңдеуге ерікті түрде, өз еркімен және өз мүддесі үшін, осы Келісім және «UNIVERA GROUP» ЖШС жеке деректерді жинау, өңдеу және қорғау саясатына сәйкес келісім береді (бұдан әрі – Саясат), ол мына сайтта орналастырылған: </w:t>
      </w:r>
      <w:hyperlink r:id="rId5" w:history="1">
        <w:r w:rsidRPr="006239D6">
          <w:rPr>
            <w:rStyle w:val="Hyperlink"/>
            <w:rFonts w:eastAsiaTheme="majorEastAsia"/>
          </w:rPr>
          <w:t>https://hope-ai-summit.com/</w:t>
        </w:r>
      </w:hyperlink>
      <w:r>
        <w:br/>
        <w:t>Пайдаланушы келіседі, өңдеу автоматтандырылған түрде де, автоматтандыру құралдарын қолданбай да жүзеге асырылуы мүмкін екенін.</w:t>
      </w:r>
    </w:p>
    <w:p w:rsidR="00F558AC" w:rsidRDefault="00F558AC" w:rsidP="00F558AC">
      <w:pPr>
        <w:pStyle w:val="NormalWeb"/>
        <w:numPr>
          <w:ilvl w:val="0"/>
          <w:numId w:val="1"/>
        </w:numPr>
        <w:spacing w:before="0" w:beforeAutospacing="0" w:after="0" w:afterAutospacing="0"/>
      </w:pPr>
      <w:r>
        <w:t xml:space="preserve">Пайдаланушы Электрондық ресурс пайдалану кезінде берілген жеке деректердің </w:t>
      </w:r>
    </w:p>
    <w:p w:rsidR="00F558AC" w:rsidRDefault="00F558AC" w:rsidP="00F558AC">
      <w:pPr>
        <w:pStyle w:val="NormalWeb"/>
        <w:spacing w:before="0" w:beforeAutospacing="0" w:after="0" w:afterAutospacing="0"/>
      </w:pPr>
      <w:r>
        <w:t>шынайылығына кепілдік береді, сондай-ақ жеке деректердің өзіне тиесілі екенін растайды және жалған деректер немесе үшінші тұлғалардың деректерін беру жағдайында толық жауапкершілікке ие болады.</w:t>
      </w:r>
    </w:p>
    <w:p w:rsidR="00F558AC" w:rsidRDefault="00F558AC" w:rsidP="00F558AC">
      <w:pPr>
        <w:pStyle w:val="NormalWeb"/>
        <w:numPr>
          <w:ilvl w:val="0"/>
          <w:numId w:val="1"/>
        </w:numPr>
        <w:spacing w:before="0" w:beforeAutospacing="0" w:after="0" w:afterAutospacing="0"/>
      </w:pPr>
      <w:r>
        <w:t xml:space="preserve">Егер үшінші тұлғалар Электрондық ресурстың Операторы алдында жеке деректерін </w:t>
      </w:r>
    </w:p>
    <w:p w:rsidR="00F558AC" w:rsidRDefault="00F558AC" w:rsidP="00F558AC">
      <w:pPr>
        <w:pStyle w:val="NormalWeb"/>
        <w:spacing w:before="0" w:beforeAutospacing="0" w:after="0" w:afterAutospacing="0"/>
      </w:pPr>
      <w:r>
        <w:t>өңдеу және пайдалану мәселелері бойынша қандай да бір талаптар қойса, Пайдаланушы аталған талаптарды өз күштерімен және өз шығындары арқылы реттеуге міндетті.</w:t>
      </w:r>
    </w:p>
    <w:p w:rsidR="00F558AC" w:rsidRDefault="00F558AC" w:rsidP="00F558AC">
      <w:pPr>
        <w:pStyle w:val="NormalWeb"/>
        <w:numPr>
          <w:ilvl w:val="0"/>
          <w:numId w:val="1"/>
        </w:numPr>
        <w:spacing w:before="0" w:beforeAutospacing="0" w:after="0" w:afterAutospacing="0"/>
      </w:pPr>
      <w:r>
        <w:t xml:space="preserve">Электрондық ресурстың Операторы Пайдаланушыға Электрондық ресурс </w:t>
      </w:r>
    </w:p>
    <w:p w:rsidR="00F558AC" w:rsidRDefault="00F558AC" w:rsidP="00F558AC">
      <w:pPr>
        <w:pStyle w:val="NormalWeb"/>
        <w:spacing w:before="0" w:beforeAutospacing="0" w:after="0" w:afterAutospacing="0"/>
      </w:pPr>
      <w:r>
        <w:t>сервистерін пайдалану құқығын түсіндірмей тоқтата тұруға құқылы. Бұл жағдайда Пайдаланушының жеке деректері, егер олар Электрондық ресурс иесі тарапынан сақталса, жойылады.</w:t>
      </w:r>
    </w:p>
    <w:p w:rsidR="00F558AC" w:rsidRDefault="00F558AC" w:rsidP="00F558AC">
      <w:pPr>
        <w:pStyle w:val="NormalWeb"/>
        <w:numPr>
          <w:ilvl w:val="0"/>
          <w:numId w:val="1"/>
        </w:numPr>
        <w:spacing w:before="0" w:beforeAutospacing="0" w:after="0" w:afterAutospacing="0"/>
      </w:pPr>
      <w:r>
        <w:t xml:space="preserve">Электрондық ресурстың Операторы Қазақстан Республикасының заңнамасында </w:t>
      </w:r>
    </w:p>
    <w:p w:rsidR="00F558AC" w:rsidRDefault="00F558AC" w:rsidP="00F558AC">
      <w:pPr>
        <w:pStyle w:val="NormalWeb"/>
        <w:spacing w:before="0" w:beforeAutospacing="0" w:after="0" w:afterAutospacing="0"/>
      </w:pPr>
      <w:r>
        <w:t>рұқсат етілген шеңберде Пайдаланушының жеке деректерін пайдалану құқығына ие. Оператор жеке деректерді құқық қорғау органдарының сұрауы бойынша және заңнамалық негіздерге сәйкес жариялауға құқылы.</w:t>
      </w:r>
    </w:p>
    <w:p w:rsidR="00F558AC" w:rsidRDefault="00F558AC" w:rsidP="00F558AC">
      <w:pPr>
        <w:pStyle w:val="NormalWeb"/>
        <w:numPr>
          <w:ilvl w:val="0"/>
          <w:numId w:val="1"/>
        </w:numPr>
        <w:spacing w:before="0" w:beforeAutospacing="0" w:after="0" w:afterAutospacing="0"/>
      </w:pPr>
      <w:r>
        <w:t xml:space="preserve">Осы Келісімді Пайдаланушы жазбаша түрде қайтаруға құқылы. Келісім </w:t>
      </w:r>
    </w:p>
    <w:p w:rsidR="00F558AC" w:rsidRDefault="00F558AC" w:rsidP="00F558AC">
      <w:pPr>
        <w:pStyle w:val="NormalWeb"/>
        <w:spacing w:before="0" w:beforeAutospacing="0" w:after="0" w:afterAutospacing="0"/>
      </w:pPr>
      <w:r>
        <w:t>Пайдаланушының оны қайтару туралы Операторға хабарламасын жолдаған күнге дейін әрекет етеді. Қайтару Оператор тарапынан алынған сәттен бастап күшіне енеді.</w:t>
      </w:r>
    </w:p>
    <w:p w:rsidR="00F558AC" w:rsidRDefault="00F558AC" w:rsidP="00F558AC">
      <w:pPr>
        <w:pStyle w:val="NormalWeb"/>
        <w:numPr>
          <w:ilvl w:val="0"/>
          <w:numId w:val="1"/>
        </w:numPr>
        <w:spacing w:before="0" w:beforeAutospacing="0" w:after="0" w:afterAutospacing="0"/>
      </w:pPr>
      <w:r>
        <w:lastRenderedPageBreak/>
        <w:t>Пайдаланушы Саясатпен таныс болғанын және Электрондық ресурс пайдалануды</w:t>
      </w:r>
    </w:p>
    <w:p w:rsidR="00F558AC" w:rsidRDefault="00F558AC" w:rsidP="00F558AC">
      <w:pPr>
        <w:pStyle w:val="NormalWeb"/>
        <w:spacing w:before="0" w:beforeAutospacing="0" w:after="0" w:afterAutospacing="0"/>
      </w:pPr>
      <w:r>
        <w:t>бастаған сәттен бастап келісім бергенін растайды және Қазақстан Республикасының №94-V «Жеке деректер және оларды қорғау туралы» Заңы талаптарымен таныс екенін толық түсінеді және жеке деректерді қорғау саласындағы құқықтары мен міндеттерін толық сезінеді.</w:t>
      </w:r>
    </w:p>
    <w:p w:rsidR="00F558AC" w:rsidRPr="006239D6" w:rsidRDefault="00F558AC" w:rsidP="00F558AC">
      <w:pPr>
        <w:pStyle w:val="NormalWeb"/>
        <w:numPr>
          <w:ilvl w:val="0"/>
          <w:numId w:val="1"/>
        </w:numPr>
        <w:spacing w:before="0" w:beforeAutospacing="0" w:after="0" w:afterAutospacing="0"/>
        <w:rPr>
          <w:lang w:val="ru-RU"/>
        </w:rPr>
      </w:pPr>
      <w:r w:rsidRPr="006239D6">
        <w:rPr>
          <w:lang w:val="ru-RU"/>
        </w:rPr>
        <w:t xml:space="preserve">Электрондық ресурстың Операторының байланыс деректері «Байланыстар» </w:t>
      </w:r>
    </w:p>
    <w:p w:rsidR="00F558AC" w:rsidRDefault="00F558AC" w:rsidP="00F558AC">
      <w:pPr>
        <w:pStyle w:val="NormalWeb"/>
        <w:spacing w:before="0" w:beforeAutospacing="0" w:after="0" w:afterAutospacing="0"/>
      </w:pPr>
      <w:r>
        <w:t>бөлімінде көрсетілген.</w:t>
      </w:r>
    </w:p>
    <w:p w:rsidR="00F558AC" w:rsidRDefault="00F558AC" w:rsidP="00F558AC">
      <w:pPr>
        <w:pStyle w:val="NormalWeb"/>
        <w:numPr>
          <w:ilvl w:val="0"/>
          <w:numId w:val="1"/>
        </w:numPr>
        <w:spacing w:before="0" w:beforeAutospacing="0" w:after="0" w:afterAutospacing="0"/>
      </w:pPr>
      <w:r>
        <w:t xml:space="preserve">Электрондық ресурсқа кіргенде, Пайдаланушы cookie файлдарын, веб-маяктарды </w:t>
      </w:r>
    </w:p>
    <w:p w:rsidR="00F558AC" w:rsidRDefault="00F558AC" w:rsidP="00F558AC">
      <w:pPr>
        <w:pStyle w:val="NormalWeb"/>
        <w:spacing w:before="0" w:beforeAutospacing="0" w:after="0" w:afterAutospacing="0"/>
      </w:pPr>
      <w:r>
        <w:t>және мобильді құрылғылар идентификаторларын пайдалану үшін Операторға келісім береді және Политикада көрсетілген шарттарға сәйкес, Пайдаланушы әр жолы Электрондық ресурсқа кірген сайын cookie файлдарын пайдалануына мүмкіндік береді.</w:t>
      </w:r>
    </w:p>
    <w:p w:rsidR="00F558AC" w:rsidRDefault="00F558AC" w:rsidP="00F558AC">
      <w:pPr>
        <w:pStyle w:val="NormalWeb"/>
        <w:numPr>
          <w:ilvl w:val="0"/>
          <w:numId w:val="1"/>
        </w:numPr>
        <w:spacing w:before="0" w:beforeAutospacing="0" w:after="0" w:afterAutospacing="0"/>
      </w:pPr>
      <w:r>
        <w:t xml:space="preserve">Егер Пайдаланушы ата-ана немесе қамқоршы болса және оның кәмелетке толмаған </w:t>
      </w:r>
    </w:p>
    <w:p w:rsidR="00F558AC" w:rsidRDefault="00F558AC" w:rsidP="00F558AC">
      <w:pPr>
        <w:pStyle w:val="NormalWeb"/>
        <w:spacing w:before="0" w:beforeAutospacing="0" w:after="0" w:afterAutospacing="0"/>
      </w:pPr>
      <w:r>
        <w:t>балалары өз жеке деректерін Пайдаланушының келісімінсіз Операторға бергенін білсе, Оператормен байланысуы қажет. Электрондық ресурстарда кәмелетке толмағандардың жеке деректерін олардың заңды өкілдерінің келісімінсіз қалдыруға тыйым салынады.</w:t>
      </w:r>
    </w:p>
    <w:p w:rsidR="00F558AC" w:rsidRDefault="00F558AC" w:rsidP="00F558AC">
      <w:pPr>
        <w:pStyle w:val="NormalWeb"/>
        <w:numPr>
          <w:ilvl w:val="0"/>
          <w:numId w:val="1"/>
        </w:numPr>
        <w:spacing w:before="0" w:beforeAutospacing="0" w:after="0" w:afterAutospacing="0"/>
      </w:pPr>
      <w:r>
        <w:t xml:space="preserve">Электрондық ресурс арқылы берілген жеке деректер және жеке ақпарат осы </w:t>
      </w:r>
    </w:p>
    <w:p w:rsidR="00F558AC" w:rsidRDefault="00F558AC" w:rsidP="00F558AC">
      <w:pPr>
        <w:pStyle w:val="NormalWeb"/>
        <w:spacing w:before="0" w:beforeAutospacing="0" w:after="0" w:afterAutospacing="0"/>
      </w:pPr>
      <w:r>
        <w:t>Келісімде және Саясатта көрсетілген мақсаттарда пайдаланылады.</w:t>
      </w:r>
      <w:r>
        <w:br/>
        <w:t>Жеке деректерді өңдеудің аяқталу мерзімі (әр мақсатқа сәйкес): жеке деректерді өңдеу мақсатына жеткенге дейін.</w:t>
      </w:r>
    </w:p>
    <w:p w:rsidR="00F558AC" w:rsidRDefault="00F558AC" w:rsidP="00F558AC">
      <w:pPr>
        <w:pStyle w:val="NormalWeb"/>
        <w:spacing w:before="0" w:beforeAutospacing="0" w:after="0" w:afterAutospacing="0"/>
      </w:pPr>
      <w:r>
        <w:t>Пайдаланушы келісім беретін жеке деректер санаттары: тегі, аты, әкесінің аты; электрондық пошта мекенжайы; телефон нөмірі; метрикалық бағдарламалар арқылы жинақталған деректер; сондай-ақ осы Келісім мен Саясатта көрсетілген басқа категориялар.</w:t>
      </w:r>
    </w:p>
    <w:p w:rsidR="00F558AC" w:rsidRPr="006239D6" w:rsidRDefault="00F558AC" w:rsidP="00F558AC">
      <w:pPr>
        <w:pStyle w:val="NormalWeb"/>
        <w:spacing w:before="0" w:beforeAutospacing="0" w:after="0" w:afterAutospacing="0"/>
      </w:pPr>
      <w:r>
        <w:t>Алынған ақпарат мыналар үшін қолданылуы мүмкін:</w:t>
      </w:r>
      <w:r>
        <w:br/>
        <w:t>11.1. Электрондық ресурс пен қызметін әкімшілендіру;</w:t>
      </w:r>
      <w:r>
        <w:br/>
        <w:t>11.2. Сіз жіберген хабарламалар, хаттар және басқа материалдарды өңдеу (бар болса);</w:t>
      </w:r>
      <w:r>
        <w:br/>
        <w:t>11.3. Ақпараттық хабарламаларды (соның ішінде Электрондық ресурстың лентасы) жазылу бойынша жіберу (бар болса);</w:t>
      </w:r>
      <w:r>
        <w:br/>
        <w:t>11.4. Электрондық ресурсымызды сізге жеке бейімдеу, соның ішінде жарнамалық контентті көрсету арқылы;</w:t>
      </w:r>
      <w:r>
        <w:br/>
        <w:t>11.5. Электрондық ресурста қолжетімді қызметтерді пайдалануға мүмкіндік беру (бар болса);</w:t>
      </w:r>
      <w:r>
        <w:br/>
        <w:t>11.6. Электрондық ресурс арқылы сатып алынған қызметтерді жеткізу (бар болса);</w:t>
      </w:r>
      <w:r>
        <w:br/>
        <w:t>11.7. Сізге коммерциялық хабарламаларды жіберу (бар болса);</w:t>
      </w:r>
      <w:r>
        <w:br/>
        <w:t>11.8. Сіз арнайы сұраған электрондық пошта арқылы хабарламаларды жіберу (бар болса);</w:t>
      </w:r>
      <w:r>
        <w:br/>
        <w:t>11.9. Электрондық пошта арқылы ақпараттық хабарламаларды жіберу (сіз кез келген уақытта жазылудан бас тарта аласыз) – бар болса;</w:t>
      </w:r>
      <w:r>
        <w:br/>
        <w:t>11.10. Біз ойлайтын, сізге қызықты болуы мүмкін жарнамалық хабарламаларды сайтта немесе электрондық пошта арқылы немесе ұқсас технологиялар арқылы жіберу (сізге электрондық пошта арқылы маркетингтік хабарламалар қажет емес екенін кез келген уақытта хабарлауға болады);</w:t>
      </w:r>
      <w:r>
        <w:br/>
        <w:t xml:space="preserve">11.11. Үшінші тұлғаларға біздің пайдаланушыларымыз туралы статистикалық ақпарат беру (бірақ бұл үшінші тұлғалар осы ақпараттан жеке пайдаланушыны анықтай </w:t>
      </w:r>
      <w:r w:rsidRPr="006239D6">
        <w:t>алмайды).</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11.12.</w:t>
      </w:r>
      <w:r w:rsidRPr="006239D6">
        <w:t xml:space="preserve"> Сіз жасаған немесе сізге қатысты сұраулар мен шағымдармен жұмыс істеу, Электрондық ресурсқа қатысты (бар болса);</w:t>
      </w:r>
      <w:r w:rsidRPr="006239D6">
        <w:br/>
      </w:r>
      <w:r w:rsidRPr="006239D6">
        <w:rPr>
          <w:rStyle w:val="Strong"/>
          <w:rFonts w:eastAsiaTheme="majorEastAsia"/>
          <w:b w:val="0"/>
          <w:bCs w:val="0"/>
        </w:rPr>
        <w:t>11.13.</w:t>
      </w:r>
      <w:r w:rsidRPr="006239D6">
        <w:t xml:space="preserve"> Электрондық ресурсымыздың қауіпсіздігін қамтамасыз ету және алаяқтық әрекеттердің алдын алу;</w:t>
      </w:r>
      <w:r w:rsidRPr="006239D6">
        <w:br/>
      </w:r>
      <w:r w:rsidRPr="006239D6">
        <w:rPr>
          <w:rStyle w:val="Strong"/>
          <w:rFonts w:eastAsiaTheme="majorEastAsia"/>
          <w:b w:val="0"/>
          <w:bCs w:val="0"/>
        </w:rPr>
        <w:t>11.14.</w:t>
      </w:r>
      <w:r w:rsidRPr="006239D6">
        <w:t xml:space="preserve"> Электрондық ресурсымызды пайдалану шарттары мен ережелерінің сақталуын </w:t>
      </w:r>
      <w:r w:rsidRPr="006239D6">
        <w:lastRenderedPageBreak/>
        <w:t>тексеру;</w:t>
      </w:r>
      <w:r w:rsidRPr="006239D6">
        <w:br/>
      </w:r>
      <w:r w:rsidRPr="006239D6">
        <w:rPr>
          <w:rStyle w:val="Strong"/>
          <w:rFonts w:eastAsiaTheme="majorEastAsia"/>
          <w:b w:val="0"/>
          <w:bCs w:val="0"/>
        </w:rPr>
        <w:t>11.15.</w:t>
      </w:r>
      <w:r w:rsidRPr="006239D6">
        <w:t xml:space="preserve"> Электрондық ресурсқа кірген пайдаланушылармен байланыс орнату (бар болса);</w:t>
      </w:r>
      <w:r w:rsidRPr="006239D6">
        <w:br/>
      </w:r>
      <w:r w:rsidRPr="006239D6">
        <w:rPr>
          <w:rStyle w:val="Strong"/>
          <w:rFonts w:eastAsiaTheme="majorEastAsia"/>
          <w:b w:val="0"/>
          <w:bCs w:val="0"/>
        </w:rPr>
        <w:t>11.18.</w:t>
      </w:r>
      <w:r w:rsidRPr="006239D6">
        <w:t xml:space="preserve"> Саясатта көрсетілген басқа мақсаттар.</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12.</w:t>
      </w:r>
      <w:r w:rsidRPr="006239D6">
        <w:t xml:space="preserve"> Егер Пайдаланушы Оператордың Электрондық ресурсына жариялау үшін жеке ақпарат ұсынса (мысалы, Электрондық ресурстарда орналастыру үшін ақпараттық материалдарды жіберу, фотосуреттер, әңгімелер, жаңалықтар, басқа материалдар), Оператор бұл ақпаратты жариялауға және Қазақстан Республикасының Азаматтық кодексінің талаптарына сәйкес, шартта басқаша көрсетілмесе, қолданыстағы заңнамада бұқаралық ақпарат құралдарына берілген құқықтарға сәйкес, қолдануға құқылы.</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13.</w:t>
      </w:r>
      <w:r w:rsidRPr="006239D6">
        <w:t xml:space="preserve"> Оператор Пайдаланушының жеке ақпараты мен жеке деректерін жариялауға құқылы:</w:t>
      </w:r>
      <w:r w:rsidRPr="006239D6">
        <w:br/>
      </w:r>
      <w:r w:rsidRPr="006239D6">
        <w:rPr>
          <w:rStyle w:val="Strong"/>
          <w:rFonts w:eastAsiaTheme="majorEastAsia"/>
          <w:b w:val="0"/>
          <w:bCs w:val="0"/>
        </w:rPr>
        <w:t>13.1.</w:t>
      </w:r>
      <w:r w:rsidRPr="006239D6">
        <w:t xml:space="preserve"> Қазақстан Республикасының заңнамасында қарастырылған дәрежеде;</w:t>
      </w:r>
      <w:r w:rsidRPr="006239D6">
        <w:br/>
      </w:r>
      <w:r w:rsidRPr="006239D6">
        <w:rPr>
          <w:rStyle w:val="Strong"/>
          <w:rFonts w:eastAsiaTheme="majorEastAsia"/>
          <w:b w:val="0"/>
          <w:bCs w:val="0"/>
        </w:rPr>
        <w:t>13.2.</w:t>
      </w:r>
      <w:r w:rsidRPr="006239D6">
        <w:t xml:space="preserve"> Құқықтық түрде белгіленген шеңберде кез келген ағымдағы немесе болжамды сот процестеріне байланысты, сондай-ақ уәкілетті мемлекеттік және құқық қорғау органдарының сұрауларына сәйкес;</w:t>
      </w:r>
      <w:r w:rsidRPr="006239D6">
        <w:br/>
      </w:r>
      <w:r w:rsidRPr="006239D6">
        <w:rPr>
          <w:rStyle w:val="Strong"/>
          <w:rFonts w:eastAsiaTheme="majorEastAsia"/>
          <w:b w:val="0"/>
          <w:bCs w:val="0"/>
        </w:rPr>
        <w:t>13.3.</w:t>
      </w:r>
      <w:r w:rsidRPr="006239D6">
        <w:t xml:space="preserve"> Оператордың заңды құқықтары мен мүдделерін орнату, жүзеге асыру немесе қорғау мақсатында (оның ішінде алаяқтық әрекеттердің алдын алу және несие тәуекелін азайту мақсатында ақпаратты үшінші тұлғаларға беру) заңда белгіленген көлемде;</w:t>
      </w:r>
      <w:r w:rsidRPr="006239D6">
        <w:br/>
      </w:r>
      <w:r w:rsidRPr="006239D6">
        <w:rPr>
          <w:rStyle w:val="Strong"/>
          <w:rFonts w:eastAsiaTheme="majorEastAsia"/>
          <w:b w:val="0"/>
          <w:bCs w:val="0"/>
        </w:rPr>
        <w:t>13.4.</w:t>
      </w:r>
      <w:r w:rsidRPr="006239D6">
        <w:t xml:space="preserve"> Аналитикалық жүйелер мен жарнама берушілерге осы Келісім мен Саясатта көрсетілген мақсаттар, көлемдер мен шектеулерге сәйкес;</w:t>
      </w:r>
      <w:r w:rsidRPr="006239D6">
        <w:br/>
      </w:r>
      <w:r w:rsidRPr="006239D6">
        <w:rPr>
          <w:rStyle w:val="Strong"/>
          <w:rFonts w:eastAsiaTheme="majorEastAsia"/>
          <w:b w:val="0"/>
          <w:bCs w:val="0"/>
        </w:rPr>
        <w:t>13.5.</w:t>
      </w:r>
      <w:r w:rsidRPr="006239D6">
        <w:t xml:space="preserve"> Қазақстан Республикасының заңнамасында көрсетілген басқа жағдайларда.</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14.</w:t>
      </w:r>
      <w:r w:rsidRPr="006239D6">
        <w:t xml:space="preserve"> Пайдаланушы Электрондық ресурстарға жариялау үшін немесе Электрондық ресурсқа жариялау мақсатында берген жеке деректер мен жеке ақпарат интернет арқылы бүкіл әлемде қолжетімді болуы мүмкін. Оператор бұл ақпараттың үшінші тұлғалар тарапынан қолданылуын немесе дұрыс қолданылмауын болдырмауға қабілетсіз.</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15.</w:t>
      </w:r>
      <w:r w:rsidRPr="006239D6">
        <w:t xml:space="preserve"> Оператор жеке деректердің рұқсатсыз таралуы үшін жауапкершіліктен босатылады, егер:</w:t>
      </w:r>
      <w:r w:rsidRPr="006239D6">
        <w:br/>
      </w:r>
      <w:r w:rsidRPr="006239D6">
        <w:rPr>
          <w:rStyle w:val="Strong"/>
          <w:rFonts w:eastAsiaTheme="majorEastAsia"/>
          <w:b w:val="0"/>
          <w:bCs w:val="0"/>
        </w:rPr>
        <w:t>15.1.</w:t>
      </w:r>
      <w:r w:rsidRPr="006239D6">
        <w:t xml:space="preserve"> </w:t>
      </w:r>
      <w:r>
        <w:rPr>
          <w:lang w:val="kk-KZ"/>
        </w:rPr>
        <w:t>Б</w:t>
      </w:r>
      <w:r w:rsidRPr="006239D6">
        <w:t>ұл Пайдаланушының абайсыздығы салдарынан орын алған болса, мысалы, есептік жазбаға оңай табылатын пароль қолданған немесе паролды үшінші тұлғаларға қолжетімді еткен жағдайда;</w:t>
      </w:r>
      <w:r w:rsidRPr="006239D6">
        <w:br/>
      </w:r>
      <w:r w:rsidRPr="006239D6">
        <w:rPr>
          <w:rStyle w:val="Strong"/>
          <w:rFonts w:eastAsiaTheme="majorEastAsia"/>
          <w:b w:val="0"/>
          <w:bCs w:val="0"/>
        </w:rPr>
        <w:t>15.2.</w:t>
      </w:r>
      <w:r w:rsidRPr="006239D6">
        <w:t xml:space="preserve"> Оператор жеке деректерді қорғау үшін өзіне байланысты барлық шараларды қолданған болса, бірақ үшінші тұлғалардың заңсыз әрекеттері (хакерлік шабуыл, программалық шабуыл) немесе бағдарламалық қамтамасыз етудегі осалдықтар салдарынан рұқсатсыз қол жеткізу орын алған болса;</w:t>
      </w:r>
      <w:r w:rsidRPr="006239D6">
        <w:br/>
      </w:r>
      <w:r w:rsidRPr="006239D6">
        <w:rPr>
          <w:rStyle w:val="Strong"/>
          <w:rFonts w:eastAsiaTheme="majorEastAsia"/>
          <w:b w:val="0"/>
          <w:bCs w:val="0"/>
        </w:rPr>
        <w:t>15.3.</w:t>
      </w:r>
      <w:r w:rsidRPr="006239D6">
        <w:t xml:space="preserve"> Басқа барлық жағдайларда тараптардың жауапкершілігі Қазақстан Республикасының қолданыстағы заңнамасына сәйкес жүзеге асырылады.</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15.</w:t>
      </w:r>
      <w:r w:rsidRPr="006239D6">
        <w:t xml:space="preserve"> Пайдаланушы осы Келісімде және Саясатта сипатталған жеке деректерді және жеке ақпаратты беруіне тікелей келісімін береді.</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16.</w:t>
      </w:r>
      <w:r w:rsidRPr="006239D6">
        <w:t xml:space="preserve"> Жеке деректер мен басқа жеке ақпарат өңдеу мақсатына жеткенге дейін сақталады.</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17.</w:t>
      </w:r>
      <w:r w:rsidRPr="006239D6">
        <w:t xml:space="preserve"> Оператор жеке деректер мен жеке ақпаратты жоғалту, дұрыс қолданбау немесе өзгертуге жол бермеу үшін ақылға қонымды техникалық және ұйымдастырушылық сақтық шараларын қолданады, олар Саясатта сипатталған.</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18.</w:t>
      </w:r>
      <w:r w:rsidRPr="006239D6">
        <w:t xml:space="preserve"> Пайдаланушы өз жеке деректерін жіберу арқылы интернет арқылы ақпарат беру табиғаты бойынша қауіпсіз еместігін мойындайды және Оператор интернет арқылы берілетін деректердің қауіпсіздігіне Саясатта көрсетілгеннен артық кепілдік бере алмайтынын түсінеді.</w:t>
      </w:r>
    </w:p>
    <w:p w:rsidR="00F558AC" w:rsidRPr="006239D6" w:rsidRDefault="00F558AC" w:rsidP="00F558AC">
      <w:pPr>
        <w:pStyle w:val="NormalWeb"/>
        <w:spacing w:before="0" w:beforeAutospacing="0" w:after="0" w:afterAutospacing="0"/>
      </w:pPr>
      <w:r w:rsidRPr="006239D6">
        <w:rPr>
          <w:rStyle w:val="Strong"/>
          <w:rFonts w:eastAsiaTheme="majorEastAsia"/>
          <w:b w:val="0"/>
          <w:bCs w:val="0"/>
        </w:rPr>
        <w:t>19.</w:t>
      </w:r>
      <w:r w:rsidRPr="006239D6">
        <w:t xml:space="preserve"> Электрондық ресурс үшінші тұлғалардың сайттарына сілтемелер мен ақпараттарды қамтиды. Оператор үшінші тұлғалардың сайттарын пайдаланған кезде жеке деректерді </w:t>
      </w:r>
      <w:r w:rsidRPr="006239D6">
        <w:lastRenderedPageBreak/>
        <w:t>өңдеу саясаты мен тәжірибесіне бақылау жүргізбейді және жауапкершіліктен босатылады.</w:t>
      </w:r>
    </w:p>
    <w:p w:rsidR="00F558AC" w:rsidRDefault="00F558AC" w:rsidP="00F558AC">
      <w:pPr>
        <w:pStyle w:val="NormalWeb"/>
        <w:spacing w:before="0" w:beforeAutospacing="0" w:after="0" w:afterAutospacing="0"/>
        <w:rPr>
          <w:lang w:val="kk-KZ"/>
        </w:rPr>
      </w:pPr>
    </w:p>
    <w:p w:rsidR="00F558AC" w:rsidRPr="00102DC8" w:rsidRDefault="00F558AC" w:rsidP="00F558AC">
      <w:pPr>
        <w:pStyle w:val="NormalWeb"/>
        <w:spacing w:before="0" w:beforeAutospacing="0" w:after="0" w:afterAutospacing="0"/>
        <w:rPr>
          <w:i/>
          <w:iCs/>
        </w:rPr>
      </w:pPr>
      <w:r w:rsidRPr="00102DC8">
        <w:rPr>
          <w:i/>
          <w:iCs/>
          <w:lang w:val="kk-KZ"/>
        </w:rPr>
        <w:t xml:space="preserve">Аталған құжат Қазақстан Республикасының Азаматтық кодексінің 389-бабының 1-тармағы және 395-бабының 5-тармағына сәйкес ашық ұсыныс және қосылу шарты болып табылады. </w:t>
      </w:r>
      <w:hyperlink r:id="rId6" w:history="1">
        <w:r w:rsidRPr="00102DC8">
          <w:rPr>
            <w:rStyle w:val="Hyperlink"/>
            <w:rFonts w:eastAsiaTheme="majorEastAsia"/>
            <w:i/>
            <w:iCs/>
          </w:rPr>
          <w:t>https://hope-ai-summit.com/</w:t>
        </w:r>
      </w:hyperlink>
      <w:r w:rsidRPr="00102DC8">
        <w:rPr>
          <w:i/>
          <w:iCs/>
        </w:rPr>
        <w:t xml:space="preserve"> </w:t>
      </w:r>
      <w:r>
        <w:rPr>
          <w:i/>
          <w:iCs/>
          <w:lang w:val="kk-KZ"/>
        </w:rPr>
        <w:t>ғаламтор</w:t>
      </w:r>
      <w:r>
        <w:rPr>
          <w:i/>
          <w:iCs/>
          <w:lang w:val="en-US"/>
        </w:rPr>
        <w:t>-</w:t>
      </w:r>
      <w:r w:rsidRPr="00102DC8">
        <w:rPr>
          <w:i/>
          <w:iCs/>
        </w:rPr>
        <w:t>ресурсына тіркелу арқылы сіз жоғарыда көрсетілген шарттарға келісесіз.</w:t>
      </w:r>
    </w:p>
    <w:p w:rsidR="00F558AC" w:rsidRPr="006239D6" w:rsidRDefault="00F558AC" w:rsidP="00F558AC">
      <w:pPr>
        <w:spacing w:after="0" w:line="240" w:lineRule="auto"/>
      </w:pPr>
    </w:p>
    <w:p w:rsidR="00F558AC" w:rsidRDefault="00F558AC"/>
    <w:sectPr w:rsidR="00F558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30E"/>
    <w:multiLevelType w:val="multilevel"/>
    <w:tmpl w:val="642EAD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31008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AC"/>
    <w:rsid w:val="004353CF"/>
    <w:rsid w:val="00F55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2BC8F90-58D6-3E45-9D7E-423AF4A2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8AC"/>
  </w:style>
  <w:style w:type="paragraph" w:styleId="Heading1">
    <w:name w:val="heading 1"/>
    <w:basedOn w:val="Normal"/>
    <w:next w:val="Normal"/>
    <w:link w:val="Heading1Char"/>
    <w:uiPriority w:val="9"/>
    <w:qFormat/>
    <w:rsid w:val="00F55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8AC"/>
    <w:rPr>
      <w:rFonts w:eastAsiaTheme="majorEastAsia" w:cstheme="majorBidi"/>
      <w:color w:val="272727" w:themeColor="text1" w:themeTint="D8"/>
    </w:rPr>
  </w:style>
  <w:style w:type="paragraph" w:styleId="Title">
    <w:name w:val="Title"/>
    <w:basedOn w:val="Normal"/>
    <w:next w:val="Normal"/>
    <w:link w:val="TitleChar"/>
    <w:uiPriority w:val="10"/>
    <w:qFormat/>
    <w:rsid w:val="00F55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8AC"/>
    <w:pPr>
      <w:spacing w:before="160"/>
      <w:jc w:val="center"/>
    </w:pPr>
    <w:rPr>
      <w:i/>
      <w:iCs/>
      <w:color w:val="404040" w:themeColor="text1" w:themeTint="BF"/>
    </w:rPr>
  </w:style>
  <w:style w:type="character" w:customStyle="1" w:styleId="QuoteChar">
    <w:name w:val="Quote Char"/>
    <w:basedOn w:val="DefaultParagraphFont"/>
    <w:link w:val="Quote"/>
    <w:uiPriority w:val="29"/>
    <w:rsid w:val="00F558AC"/>
    <w:rPr>
      <w:i/>
      <w:iCs/>
      <w:color w:val="404040" w:themeColor="text1" w:themeTint="BF"/>
    </w:rPr>
  </w:style>
  <w:style w:type="paragraph" w:styleId="ListParagraph">
    <w:name w:val="List Paragraph"/>
    <w:basedOn w:val="Normal"/>
    <w:uiPriority w:val="34"/>
    <w:qFormat/>
    <w:rsid w:val="00F558AC"/>
    <w:pPr>
      <w:ind w:left="720"/>
      <w:contextualSpacing/>
    </w:pPr>
  </w:style>
  <w:style w:type="character" w:styleId="IntenseEmphasis">
    <w:name w:val="Intense Emphasis"/>
    <w:basedOn w:val="DefaultParagraphFont"/>
    <w:uiPriority w:val="21"/>
    <w:qFormat/>
    <w:rsid w:val="00F558AC"/>
    <w:rPr>
      <w:i/>
      <w:iCs/>
      <w:color w:val="0F4761" w:themeColor="accent1" w:themeShade="BF"/>
    </w:rPr>
  </w:style>
  <w:style w:type="paragraph" w:styleId="IntenseQuote">
    <w:name w:val="Intense Quote"/>
    <w:basedOn w:val="Normal"/>
    <w:next w:val="Normal"/>
    <w:link w:val="IntenseQuoteChar"/>
    <w:uiPriority w:val="30"/>
    <w:qFormat/>
    <w:rsid w:val="00F55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8AC"/>
    <w:rPr>
      <w:i/>
      <w:iCs/>
      <w:color w:val="0F4761" w:themeColor="accent1" w:themeShade="BF"/>
    </w:rPr>
  </w:style>
  <w:style w:type="character" w:styleId="IntenseReference">
    <w:name w:val="Intense Reference"/>
    <w:basedOn w:val="DefaultParagraphFont"/>
    <w:uiPriority w:val="32"/>
    <w:qFormat/>
    <w:rsid w:val="00F558AC"/>
    <w:rPr>
      <w:b/>
      <w:bCs/>
      <w:smallCaps/>
      <w:color w:val="0F4761" w:themeColor="accent1" w:themeShade="BF"/>
      <w:spacing w:val="5"/>
    </w:rPr>
  </w:style>
  <w:style w:type="paragraph" w:styleId="NormalWeb">
    <w:name w:val="Normal (Web)"/>
    <w:basedOn w:val="Normal"/>
    <w:uiPriority w:val="99"/>
    <w:unhideWhenUsed/>
    <w:rsid w:val="00F558A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558AC"/>
    <w:rPr>
      <w:b/>
      <w:bCs/>
    </w:rPr>
  </w:style>
  <w:style w:type="character" w:styleId="Hyperlink">
    <w:name w:val="Hyperlink"/>
    <w:basedOn w:val="DefaultParagraphFont"/>
    <w:uiPriority w:val="99"/>
    <w:semiHidden/>
    <w:unhideWhenUsed/>
    <w:rsid w:val="00F558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1464</Words>
  <Characters>8345</Characters>
  <Application>Microsoft Office Word</Application>
  <DocSecurity>0</DocSecurity>
  <Lines>69</Lines>
  <Paragraphs>19</Paragraphs>
  <ScaleCrop>false</ScaleCrop>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1</cp:revision>
  <dcterms:created xsi:type="dcterms:W3CDTF">2026-01-30T11:18:00Z</dcterms:created>
  <dcterms:modified xsi:type="dcterms:W3CDTF">2026-01-30T11:19:00Z</dcterms:modified>
</cp:coreProperties>
</file>